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2412D" w14:textId="7D8C6C8D" w:rsidR="00F932C5" w:rsidRPr="00F66133" w:rsidRDefault="00A83B7D" w:rsidP="00F932C5">
      <w:pPr>
        <w:spacing w:after="120"/>
        <w:jc w:val="both"/>
        <w:rPr>
          <w:rFonts w:asciiTheme="minorHAnsi" w:hAnsiTheme="minorHAnsi" w:cstheme="minorHAnsi"/>
          <w:b/>
          <w:sz w:val="20"/>
          <w:szCs w:val="20"/>
          <w:lang w:val="ka-GE"/>
        </w:rPr>
      </w:pPr>
      <w:r w:rsidRPr="00F66133">
        <w:rPr>
          <w:rFonts w:asciiTheme="minorHAnsi" w:hAnsiTheme="minorHAnsi" w:cstheme="minorHAnsi"/>
          <w:noProof/>
          <w:sz w:val="20"/>
          <w:szCs w:val="20"/>
        </w:rPr>
        <w:drawing>
          <wp:anchor distT="0" distB="0" distL="114300" distR="114300" simplePos="0" relativeHeight="251658241" behindDoc="0" locked="0" layoutInCell="1" allowOverlap="1" wp14:anchorId="3D35BD65" wp14:editId="01A79DA2">
            <wp:simplePos x="0" y="0"/>
            <wp:positionH relativeFrom="column">
              <wp:posOffset>292735</wp:posOffset>
            </wp:positionH>
            <wp:positionV relativeFrom="paragraph">
              <wp:posOffset>-163195</wp:posOffset>
            </wp:positionV>
            <wp:extent cx="1239520" cy="8489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9520" cy="8489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32C5" w:rsidRPr="00F66133">
        <w:rPr>
          <w:rFonts w:asciiTheme="minorHAnsi" w:hAnsiTheme="minorHAnsi" w:cstheme="minorHAnsi"/>
          <w:noProof/>
          <w:sz w:val="20"/>
          <w:szCs w:val="20"/>
        </w:rPr>
        <w:drawing>
          <wp:anchor distT="0" distB="0" distL="114300" distR="114300" simplePos="0" relativeHeight="251658240" behindDoc="0" locked="0" layoutInCell="1" allowOverlap="1" wp14:anchorId="5C369D02" wp14:editId="69225F89">
            <wp:simplePos x="0" y="0"/>
            <wp:positionH relativeFrom="margin">
              <wp:posOffset>3431540</wp:posOffset>
            </wp:positionH>
            <wp:positionV relativeFrom="margin">
              <wp:posOffset>-232410</wp:posOffset>
            </wp:positionV>
            <wp:extent cx="2668270" cy="7924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6827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A1697E" w14:textId="601FE0B9" w:rsidR="00CD1C16" w:rsidRPr="00F66133" w:rsidRDefault="00E72D24" w:rsidP="00F932C5">
      <w:pPr>
        <w:pStyle w:val="Header"/>
        <w:spacing w:after="120"/>
        <w:rPr>
          <w:rFonts w:asciiTheme="minorHAnsi" w:hAnsiTheme="minorHAnsi" w:cstheme="minorHAnsi"/>
          <w:sz w:val="20"/>
          <w:szCs w:val="20"/>
          <w:lang w:val="ka-GE"/>
        </w:rPr>
      </w:pPr>
      <w:r>
        <w:rPr>
          <w:rFonts w:asciiTheme="minorHAnsi" w:hAnsiTheme="minorHAnsi" w:cstheme="minorHAnsi"/>
          <w:sz w:val="20"/>
          <w:szCs w:val="20"/>
          <w:lang w:val="ka-GE"/>
        </w:rPr>
        <w:t xml:space="preserve"> </w:t>
      </w:r>
    </w:p>
    <w:p w14:paraId="1B219A39" w14:textId="77777777" w:rsidR="00833422" w:rsidRPr="00F66133" w:rsidRDefault="00833422" w:rsidP="00E72D24">
      <w:pPr>
        <w:pStyle w:val="Header"/>
        <w:spacing w:after="120"/>
        <w:rPr>
          <w:rFonts w:asciiTheme="minorHAnsi" w:hAnsiTheme="minorHAnsi" w:cstheme="minorHAnsi"/>
          <w:b/>
          <w:sz w:val="20"/>
          <w:szCs w:val="20"/>
          <w:lang w:val="ka-GE"/>
        </w:rPr>
      </w:pPr>
    </w:p>
    <w:p w14:paraId="64590BD8" w14:textId="1F24D862" w:rsidR="00B90F29" w:rsidRPr="00F66133" w:rsidRDefault="00E5449A" w:rsidP="00764373">
      <w:pPr>
        <w:pStyle w:val="Header"/>
        <w:spacing w:after="120"/>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წლიური განაცხადის ფორმა (APS)</w:t>
      </w:r>
    </w:p>
    <w:p w14:paraId="47284E16" w14:textId="6F5FA509" w:rsidR="008B32FC" w:rsidRPr="00F66133" w:rsidRDefault="00E5449A" w:rsidP="00764373">
      <w:pPr>
        <w:pStyle w:val="Header"/>
        <w:spacing w:after="120"/>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 xml:space="preserve">მერძეული ფერმის </w:t>
      </w:r>
      <w:r w:rsidR="006C3CD8">
        <w:rPr>
          <w:rFonts w:asciiTheme="minorHAnsi" w:hAnsiTheme="minorHAnsi" w:cstheme="minorHAnsi"/>
          <w:b/>
          <w:sz w:val="20"/>
          <w:szCs w:val="20"/>
          <w:lang w:val="ka-GE"/>
        </w:rPr>
        <w:t>დაარსება</w:t>
      </w:r>
      <w:r w:rsidR="00B142BD" w:rsidRPr="00F66133">
        <w:rPr>
          <w:rFonts w:asciiTheme="minorHAnsi" w:hAnsiTheme="minorHAnsi" w:cstheme="minorHAnsi"/>
          <w:b/>
          <w:sz w:val="20"/>
          <w:szCs w:val="20"/>
          <w:lang w:val="ka-GE"/>
        </w:rPr>
        <w:t xml:space="preserve"> თანამედროვე სტანდარტების შესაბამისად</w:t>
      </w:r>
    </w:p>
    <w:p w14:paraId="1E40B1A1" w14:textId="77777777" w:rsidR="00E5449A" w:rsidRPr="00F66133" w:rsidRDefault="00E5449A" w:rsidP="0071143E">
      <w:pPr>
        <w:pStyle w:val="Header"/>
        <w:spacing w:after="120"/>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პროექტი: „ინვესტირება უვნებელ და ხარისხიან მესაქონლეობაში“ (SQIL)</w:t>
      </w:r>
    </w:p>
    <w:p w14:paraId="70487C0E" w14:textId="51074075" w:rsidR="00D50030" w:rsidRPr="00F66133" w:rsidRDefault="00D50030" w:rsidP="0071143E">
      <w:pPr>
        <w:pStyle w:val="Header"/>
        <w:spacing w:after="120"/>
        <w:jc w:val="center"/>
        <w:rPr>
          <w:rFonts w:asciiTheme="minorHAnsi" w:hAnsiTheme="minorHAnsi" w:cstheme="minorHAnsi"/>
          <w:b/>
          <w:sz w:val="20"/>
          <w:szCs w:val="20"/>
          <w:lang w:val="ka-GE"/>
        </w:rPr>
      </w:pPr>
      <w:r w:rsidRPr="00F66133">
        <w:rPr>
          <w:rFonts w:asciiTheme="minorHAnsi" w:hAnsiTheme="minorHAnsi" w:cstheme="minorHAnsi"/>
          <w:b/>
          <w:bCs/>
          <w:sz w:val="20"/>
          <w:szCs w:val="20"/>
          <w:lang w:val="ka-GE"/>
        </w:rPr>
        <w:t>_____________________________________________________</w:t>
      </w:r>
    </w:p>
    <w:p w14:paraId="27CC0BAA" w14:textId="4C55E8F7" w:rsidR="004966AF" w:rsidRPr="00F66133" w:rsidRDefault="00E5449A" w:rsidP="00E5449A">
      <w:pPr>
        <w:spacing w:after="120"/>
        <w:rPr>
          <w:rFonts w:asciiTheme="minorHAnsi" w:hAnsiTheme="minorHAnsi" w:cstheme="minorHAnsi"/>
          <w:b/>
          <w:sz w:val="20"/>
          <w:szCs w:val="20"/>
          <w:lang w:val="ka-GE"/>
        </w:rPr>
      </w:pPr>
      <w:r w:rsidRPr="00F66133">
        <w:rPr>
          <w:rFonts w:asciiTheme="minorHAnsi" w:hAnsiTheme="minorHAnsi" w:cstheme="minorHAnsi"/>
          <w:b/>
          <w:sz w:val="20"/>
          <w:szCs w:val="20"/>
          <w:lang w:val="ka-GE"/>
        </w:rPr>
        <w:t>ა. შესავალი</w:t>
      </w:r>
    </w:p>
    <w:p w14:paraId="571B2D2F" w14:textId="0C20BC6A" w:rsidR="00E5449A" w:rsidRPr="00F66133" w:rsidRDefault="00E5449A" w:rsidP="00FE6C66">
      <w:pPr>
        <w:jc w:val="both"/>
        <w:rPr>
          <w:rFonts w:asciiTheme="minorHAnsi" w:hAnsiTheme="minorHAnsi" w:cstheme="minorHAnsi"/>
          <w:color w:val="000000"/>
          <w:sz w:val="20"/>
          <w:szCs w:val="20"/>
          <w:lang w:val="ka-GE"/>
        </w:rPr>
      </w:pPr>
      <w:bookmarkStart w:id="0" w:name="_Hlk26440404"/>
      <w:r w:rsidRPr="00F66133">
        <w:rPr>
          <w:rFonts w:asciiTheme="minorHAnsi" w:hAnsiTheme="minorHAnsi" w:cstheme="minorHAnsi"/>
          <w:color w:val="000000"/>
          <w:sz w:val="20"/>
          <w:szCs w:val="20"/>
          <w:lang w:val="ka-GE"/>
        </w:rPr>
        <w:t xml:space="preserve">ამერიკის შეერთებული შტატების სოფლის მეურნეობის დეპარტამენტის (USDA) მიერ დაფინანსებული და Land O’Lakes Venture37-ის მიერ ფერმერთა ასოციაციასთან </w:t>
      </w:r>
      <w:r w:rsidR="00DF5598">
        <w:rPr>
          <w:rFonts w:asciiTheme="minorHAnsi" w:hAnsiTheme="minorHAnsi" w:cstheme="minorHAnsi"/>
          <w:color w:val="000000"/>
          <w:sz w:val="20"/>
          <w:szCs w:val="20"/>
          <w:lang w:val="ka-GE"/>
        </w:rPr>
        <w:t>პარტნიორობით</w:t>
      </w:r>
      <w:r w:rsidRPr="00F66133">
        <w:rPr>
          <w:rFonts w:asciiTheme="minorHAnsi" w:hAnsiTheme="minorHAnsi" w:cstheme="minorHAnsi"/>
          <w:color w:val="000000"/>
          <w:sz w:val="20"/>
          <w:szCs w:val="20"/>
          <w:lang w:val="ka-GE"/>
        </w:rPr>
        <w:t xml:space="preserve"> განხორციელებული პროექ</w:t>
      </w:r>
      <w:bookmarkEnd w:id="0"/>
      <w:r w:rsidRPr="00F66133">
        <w:rPr>
          <w:rFonts w:asciiTheme="minorHAnsi" w:hAnsiTheme="minorHAnsi" w:cstheme="minorHAnsi"/>
          <w:color w:val="000000"/>
          <w:sz w:val="20"/>
          <w:szCs w:val="20"/>
          <w:lang w:val="ka-GE"/>
        </w:rPr>
        <w:t>ტი</w:t>
      </w:r>
      <w:r w:rsidR="00AB649E" w:rsidRPr="00F66133">
        <w:rPr>
          <w:rFonts w:asciiTheme="minorHAnsi" w:hAnsiTheme="minorHAnsi" w:cstheme="minorHAnsi"/>
          <w:color w:val="000000"/>
          <w:sz w:val="20"/>
          <w:szCs w:val="20"/>
          <w:lang w:val="ka-GE"/>
        </w:rPr>
        <w:t xml:space="preserve"> </w:t>
      </w:r>
      <w:r w:rsidRPr="00F66133">
        <w:rPr>
          <w:rFonts w:asciiTheme="minorHAnsi" w:hAnsiTheme="minorHAnsi" w:cstheme="minorHAnsi"/>
          <w:color w:val="000000"/>
          <w:sz w:val="20"/>
          <w:szCs w:val="20"/>
          <w:lang w:val="ka-GE"/>
        </w:rPr>
        <w:t xml:space="preserve">„ინვესტირება უვნებელ და ხარისხიან მესაქონლეობაში“ - შემდგომში SQIL, მიზნად ისახავს საქონლის ხორცისა და რძის პროდუქტების წარმოების გაზრდას და ბაზრებზე ხელმისაწვდომობის ამაღლებას საქართველოში. პროექტის დაფინანსება ხორციელდება #FCC-114-2018/004-00 ხელშეკრულების თანახმად. </w:t>
      </w:r>
    </w:p>
    <w:p w14:paraId="4A8CF725" w14:textId="0F4AB207" w:rsidR="00216C59" w:rsidRPr="00F66133" w:rsidRDefault="00FF3B21" w:rsidP="00FE6C66">
      <w:pPr>
        <w:tabs>
          <w:tab w:val="left" w:pos="3510"/>
        </w:tabs>
        <w:autoSpaceDE w:val="0"/>
        <w:autoSpaceDN w:val="0"/>
        <w:adjustRightInd w:val="0"/>
        <w:spacing w:after="120"/>
        <w:jc w:val="both"/>
        <w:rPr>
          <w:rFonts w:asciiTheme="minorHAnsi" w:hAnsiTheme="minorHAnsi" w:cstheme="minorHAnsi"/>
          <w:sz w:val="20"/>
          <w:szCs w:val="20"/>
          <w:lang w:val="ka-GE"/>
        </w:rPr>
      </w:pPr>
      <w:r w:rsidRPr="00F66133">
        <w:rPr>
          <w:rFonts w:asciiTheme="minorHAnsi" w:hAnsiTheme="minorHAnsi" w:cstheme="minorHAnsi"/>
          <w:bCs/>
          <w:sz w:val="20"/>
          <w:szCs w:val="20"/>
          <w:lang w:val="ka-GE"/>
        </w:rPr>
        <w:tab/>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5850"/>
      </w:tblGrid>
      <w:tr w:rsidR="00FE6C66" w:rsidRPr="00F66133" w14:paraId="4BB5DD70" w14:textId="77777777" w:rsidTr="007D6BD6">
        <w:tc>
          <w:tcPr>
            <w:tcW w:w="3690" w:type="dxa"/>
            <w:vAlign w:val="center"/>
          </w:tcPr>
          <w:p w14:paraId="70467FB2" w14:textId="357912E3" w:rsidR="00FE6C66" w:rsidRPr="00F66133" w:rsidRDefault="00FE6C66" w:rsidP="005667FF">
            <w:pPr>
              <w:spacing w:after="120"/>
              <w:rPr>
                <w:rFonts w:asciiTheme="minorHAnsi" w:hAnsiTheme="minorHAnsi" w:cstheme="minorHAnsi"/>
                <w:b/>
                <w:sz w:val="20"/>
                <w:szCs w:val="20"/>
              </w:rPr>
            </w:pPr>
            <w:bookmarkStart w:id="1" w:name="_Hlk146578939"/>
            <w:r w:rsidRPr="00F66133">
              <w:rPr>
                <w:rFonts w:asciiTheme="minorHAnsi" w:hAnsiTheme="minorHAnsi" w:cstheme="minorHAnsi"/>
                <w:b/>
                <w:bCs/>
                <w:sz w:val="20"/>
                <w:szCs w:val="20"/>
                <w:lang w:val="ka-GE"/>
              </w:rPr>
              <w:t>განაცხადის მოთხოვნის ნომერი:</w:t>
            </w:r>
          </w:p>
        </w:tc>
        <w:tc>
          <w:tcPr>
            <w:tcW w:w="5850" w:type="dxa"/>
            <w:vAlign w:val="center"/>
          </w:tcPr>
          <w:p w14:paraId="5B9DB1AB" w14:textId="2FE240EF" w:rsidR="00FE6C66" w:rsidRPr="00DF5598" w:rsidRDefault="00FE6C66" w:rsidP="00DF5598">
            <w:pPr>
              <w:autoSpaceDE w:val="0"/>
              <w:autoSpaceDN w:val="0"/>
              <w:adjustRightInd w:val="0"/>
              <w:spacing w:after="120"/>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APS-GFP-2023-03</w:t>
            </w:r>
          </w:p>
        </w:tc>
      </w:tr>
      <w:tr w:rsidR="00FE6C66" w:rsidRPr="00F66133" w14:paraId="365A4B3C" w14:textId="77777777" w:rsidTr="007D6BD6">
        <w:tc>
          <w:tcPr>
            <w:tcW w:w="3690" w:type="dxa"/>
            <w:vAlign w:val="center"/>
          </w:tcPr>
          <w:p w14:paraId="1AFCF63E" w14:textId="56203E81" w:rsidR="00FE6C66" w:rsidRPr="006B0544" w:rsidRDefault="00FE6C66" w:rsidP="005667FF">
            <w:pPr>
              <w:spacing w:after="120"/>
              <w:rPr>
                <w:rFonts w:asciiTheme="minorHAnsi" w:hAnsiTheme="minorHAnsi" w:cstheme="minorHAnsi"/>
                <w:b/>
                <w:sz w:val="20"/>
                <w:szCs w:val="20"/>
              </w:rPr>
            </w:pPr>
            <w:r w:rsidRPr="006B0544">
              <w:rPr>
                <w:rFonts w:asciiTheme="minorHAnsi" w:hAnsiTheme="minorHAnsi" w:cstheme="minorHAnsi"/>
                <w:b/>
                <w:bCs/>
                <w:sz w:val="20"/>
                <w:szCs w:val="20"/>
                <w:lang w:val="ka-GE"/>
              </w:rPr>
              <w:t>გამოქვეყნების თარიღი</w:t>
            </w:r>
            <w:r w:rsidRPr="006B0544">
              <w:rPr>
                <w:rFonts w:asciiTheme="minorHAnsi" w:hAnsiTheme="minorHAnsi" w:cstheme="minorHAnsi"/>
                <w:bCs/>
                <w:sz w:val="20"/>
                <w:szCs w:val="20"/>
                <w:lang w:val="ka-GE"/>
              </w:rPr>
              <w:t>:</w:t>
            </w:r>
          </w:p>
        </w:tc>
        <w:tc>
          <w:tcPr>
            <w:tcW w:w="5850" w:type="dxa"/>
            <w:vAlign w:val="center"/>
          </w:tcPr>
          <w:p w14:paraId="757F7938" w14:textId="3A86D2BB" w:rsidR="00FE6C66" w:rsidRPr="006B0544" w:rsidRDefault="00054FBB" w:rsidP="005667FF">
            <w:pPr>
              <w:spacing w:after="120"/>
              <w:rPr>
                <w:rFonts w:asciiTheme="minorHAnsi" w:hAnsiTheme="minorHAnsi" w:cstheme="minorHAnsi"/>
                <w:b/>
                <w:sz w:val="20"/>
                <w:szCs w:val="20"/>
              </w:rPr>
            </w:pPr>
            <w:r w:rsidRPr="006B0544">
              <w:rPr>
                <w:rFonts w:asciiTheme="minorHAnsi" w:hAnsiTheme="minorHAnsi" w:cstheme="minorHAnsi"/>
                <w:b/>
                <w:sz w:val="20"/>
                <w:szCs w:val="20"/>
                <w:lang w:val="ka-GE"/>
              </w:rPr>
              <w:t>ო</w:t>
            </w:r>
            <w:r w:rsidR="00362EAD">
              <w:rPr>
                <w:rFonts w:asciiTheme="minorHAnsi" w:hAnsiTheme="minorHAnsi" w:cstheme="minorHAnsi"/>
                <w:b/>
                <w:sz w:val="20"/>
                <w:szCs w:val="20"/>
                <w:lang w:val="ka-GE"/>
              </w:rPr>
              <w:t>ქ</w:t>
            </w:r>
            <w:r w:rsidRPr="006B0544">
              <w:rPr>
                <w:rFonts w:asciiTheme="minorHAnsi" w:hAnsiTheme="minorHAnsi" w:cstheme="minorHAnsi"/>
                <w:b/>
                <w:sz w:val="20"/>
                <w:szCs w:val="20"/>
                <w:lang w:val="ka-GE"/>
              </w:rPr>
              <w:t>ტომბერი 02</w:t>
            </w:r>
            <w:r w:rsidR="00FE6C66" w:rsidRPr="006B0544">
              <w:rPr>
                <w:rFonts w:asciiTheme="minorHAnsi" w:hAnsiTheme="minorHAnsi" w:cstheme="minorHAnsi"/>
                <w:b/>
                <w:sz w:val="20"/>
                <w:szCs w:val="20"/>
                <w:lang w:val="ka-GE"/>
              </w:rPr>
              <w:t>, 2023</w:t>
            </w:r>
          </w:p>
        </w:tc>
      </w:tr>
      <w:tr w:rsidR="00FE6C66" w:rsidRPr="00F66133" w14:paraId="645A849B" w14:textId="77777777" w:rsidTr="007D6BD6">
        <w:trPr>
          <w:trHeight w:val="279"/>
        </w:trPr>
        <w:tc>
          <w:tcPr>
            <w:tcW w:w="3690" w:type="dxa"/>
            <w:vAlign w:val="center"/>
          </w:tcPr>
          <w:p w14:paraId="41051A3C" w14:textId="3F2E9206" w:rsidR="00FE6C66" w:rsidRPr="006B0544" w:rsidRDefault="00FE6C66" w:rsidP="005667FF">
            <w:pPr>
              <w:spacing w:after="120"/>
              <w:rPr>
                <w:rFonts w:asciiTheme="minorHAnsi" w:hAnsiTheme="minorHAnsi" w:cstheme="minorHAnsi"/>
                <w:b/>
                <w:sz w:val="20"/>
                <w:szCs w:val="20"/>
              </w:rPr>
            </w:pPr>
            <w:r w:rsidRPr="006B0544">
              <w:rPr>
                <w:rFonts w:asciiTheme="minorHAnsi" w:hAnsiTheme="minorHAnsi" w:cstheme="minorHAnsi"/>
                <w:b/>
                <w:bCs/>
                <w:sz w:val="20"/>
                <w:szCs w:val="20"/>
                <w:lang w:val="ka-GE"/>
              </w:rPr>
              <w:t>განაცხადის წარდგენის ბოლო ვადა</w:t>
            </w:r>
            <w:r w:rsidRPr="006B0544">
              <w:rPr>
                <w:rFonts w:asciiTheme="minorHAnsi" w:hAnsiTheme="minorHAnsi" w:cstheme="minorHAnsi"/>
                <w:bCs/>
                <w:sz w:val="20"/>
                <w:szCs w:val="20"/>
                <w:lang w:val="ka-GE"/>
              </w:rPr>
              <w:t>:</w:t>
            </w:r>
          </w:p>
        </w:tc>
        <w:tc>
          <w:tcPr>
            <w:tcW w:w="5850" w:type="dxa"/>
            <w:vAlign w:val="center"/>
          </w:tcPr>
          <w:p w14:paraId="7BCC36AD" w14:textId="7B89FEA3" w:rsidR="00FE6C66" w:rsidRPr="006B0544" w:rsidRDefault="00FE6C66" w:rsidP="00DF5598">
            <w:pPr>
              <w:autoSpaceDE w:val="0"/>
              <w:autoSpaceDN w:val="0"/>
              <w:adjustRightInd w:val="0"/>
              <w:spacing w:after="120"/>
              <w:jc w:val="both"/>
              <w:rPr>
                <w:rFonts w:asciiTheme="minorHAnsi" w:hAnsiTheme="minorHAnsi" w:cstheme="minorHAnsi"/>
                <w:bCs/>
                <w:sz w:val="20"/>
                <w:szCs w:val="20"/>
                <w:lang w:val="ka-GE"/>
              </w:rPr>
            </w:pPr>
            <w:r w:rsidRPr="006B0544">
              <w:rPr>
                <w:rFonts w:asciiTheme="minorHAnsi" w:hAnsiTheme="minorHAnsi" w:cstheme="minorHAnsi"/>
                <w:b/>
                <w:bCs/>
                <w:sz w:val="20"/>
                <w:szCs w:val="20"/>
                <w:lang w:val="ka-GE"/>
              </w:rPr>
              <w:t xml:space="preserve">მცოცავი თარიღი, </w:t>
            </w:r>
            <w:r w:rsidR="006C3CD8" w:rsidRPr="006B0544">
              <w:rPr>
                <w:rFonts w:asciiTheme="minorHAnsi" w:hAnsiTheme="minorHAnsi" w:cstheme="minorHAnsi"/>
                <w:b/>
                <w:bCs/>
                <w:sz w:val="20"/>
                <w:szCs w:val="20"/>
                <w:lang w:val="ka-GE"/>
              </w:rPr>
              <w:t>დეკემბერი</w:t>
            </w:r>
            <w:r w:rsidRPr="006B0544">
              <w:rPr>
                <w:rFonts w:asciiTheme="minorHAnsi" w:hAnsiTheme="minorHAnsi" w:cstheme="minorHAnsi"/>
                <w:b/>
                <w:bCs/>
                <w:sz w:val="20"/>
                <w:szCs w:val="20"/>
                <w:lang w:val="ka-GE"/>
              </w:rPr>
              <w:t xml:space="preserve"> </w:t>
            </w:r>
            <w:r w:rsidR="006C3CD8" w:rsidRPr="006B0544">
              <w:rPr>
                <w:rFonts w:asciiTheme="minorHAnsi" w:hAnsiTheme="minorHAnsi" w:cstheme="minorHAnsi"/>
                <w:b/>
                <w:bCs/>
                <w:sz w:val="20"/>
                <w:szCs w:val="20"/>
              </w:rPr>
              <w:t>29</w:t>
            </w:r>
            <w:r w:rsidRPr="006B0544">
              <w:rPr>
                <w:rFonts w:asciiTheme="minorHAnsi" w:hAnsiTheme="minorHAnsi" w:cstheme="minorHAnsi"/>
                <w:b/>
                <w:bCs/>
                <w:sz w:val="20"/>
                <w:szCs w:val="20"/>
                <w:lang w:val="ka-GE"/>
              </w:rPr>
              <w:t>, 202</w:t>
            </w:r>
            <w:r w:rsidR="006C3CD8" w:rsidRPr="006B0544">
              <w:rPr>
                <w:rFonts w:asciiTheme="minorHAnsi" w:hAnsiTheme="minorHAnsi" w:cstheme="minorHAnsi"/>
                <w:b/>
                <w:bCs/>
                <w:sz w:val="20"/>
                <w:szCs w:val="20"/>
              </w:rPr>
              <w:t>3</w:t>
            </w:r>
            <w:r w:rsidRPr="006B0544">
              <w:rPr>
                <w:rFonts w:asciiTheme="minorHAnsi" w:hAnsiTheme="minorHAnsi" w:cstheme="minorHAnsi"/>
                <w:b/>
                <w:bCs/>
                <w:sz w:val="20"/>
                <w:szCs w:val="20"/>
                <w:lang w:val="ka-GE"/>
              </w:rPr>
              <w:t>, 18:00</w:t>
            </w:r>
          </w:p>
        </w:tc>
      </w:tr>
      <w:tr w:rsidR="00FE6C66" w:rsidRPr="00F66133" w14:paraId="12EE934F" w14:textId="77777777" w:rsidTr="007D6BD6">
        <w:tc>
          <w:tcPr>
            <w:tcW w:w="3690" w:type="dxa"/>
            <w:vAlign w:val="center"/>
          </w:tcPr>
          <w:p w14:paraId="7F9E0E97" w14:textId="62955F60" w:rsidR="00FE6C66" w:rsidRPr="006B0544" w:rsidRDefault="00295003" w:rsidP="005667FF">
            <w:pPr>
              <w:spacing w:after="120"/>
              <w:rPr>
                <w:rFonts w:asciiTheme="minorHAnsi" w:hAnsiTheme="minorHAnsi" w:cstheme="minorHAnsi"/>
                <w:b/>
                <w:sz w:val="20"/>
                <w:szCs w:val="20"/>
              </w:rPr>
            </w:pPr>
            <w:r w:rsidRPr="006B0544">
              <w:rPr>
                <w:rFonts w:asciiTheme="minorHAnsi" w:hAnsiTheme="minorHAnsi" w:cstheme="minorHAnsi"/>
                <w:b/>
                <w:bCs/>
                <w:sz w:val="20"/>
                <w:szCs w:val="20"/>
                <w:lang w:val="ka-GE"/>
              </w:rPr>
              <w:t>გრანტის</w:t>
            </w:r>
            <w:r w:rsidR="00FE6C66" w:rsidRPr="006B0544">
              <w:rPr>
                <w:rFonts w:asciiTheme="minorHAnsi" w:hAnsiTheme="minorHAnsi" w:cstheme="minorHAnsi"/>
                <w:b/>
                <w:bCs/>
                <w:sz w:val="20"/>
                <w:szCs w:val="20"/>
                <w:lang w:val="ka-GE"/>
              </w:rPr>
              <w:t xml:space="preserve"> გაცემის მექანიზმი</w:t>
            </w:r>
            <w:r w:rsidR="00FE6C66" w:rsidRPr="006B0544">
              <w:rPr>
                <w:rFonts w:asciiTheme="minorHAnsi" w:hAnsiTheme="minorHAnsi" w:cstheme="minorHAnsi"/>
                <w:b/>
                <w:bCs/>
                <w:sz w:val="20"/>
                <w:szCs w:val="20"/>
              </w:rPr>
              <w:t>:</w:t>
            </w:r>
          </w:p>
        </w:tc>
        <w:tc>
          <w:tcPr>
            <w:tcW w:w="5850" w:type="dxa"/>
            <w:vAlign w:val="center"/>
          </w:tcPr>
          <w:p w14:paraId="6DA2A05A" w14:textId="2FBD877C" w:rsidR="00FE6C66" w:rsidRPr="006B0544" w:rsidRDefault="00FE6C66" w:rsidP="005667FF">
            <w:pPr>
              <w:spacing w:after="120"/>
              <w:rPr>
                <w:rFonts w:asciiTheme="minorHAnsi" w:hAnsiTheme="minorHAnsi" w:cstheme="minorHAnsi"/>
                <w:b/>
                <w:sz w:val="20"/>
                <w:szCs w:val="20"/>
              </w:rPr>
            </w:pPr>
            <w:r w:rsidRPr="006B0544">
              <w:rPr>
                <w:rFonts w:asciiTheme="minorHAnsi" w:hAnsiTheme="minorHAnsi" w:cstheme="minorHAnsi"/>
                <w:bCs/>
                <w:sz w:val="20"/>
                <w:szCs w:val="20"/>
                <w:lang w:val="ka-GE"/>
              </w:rPr>
              <w:t>საქონლის გადაცემის სახით</w:t>
            </w:r>
          </w:p>
        </w:tc>
      </w:tr>
      <w:tr w:rsidR="00FE6C66" w:rsidRPr="00F66133" w14:paraId="011A4C08" w14:textId="77777777" w:rsidTr="007D6BD6">
        <w:tc>
          <w:tcPr>
            <w:tcW w:w="3690" w:type="dxa"/>
            <w:vAlign w:val="center"/>
          </w:tcPr>
          <w:p w14:paraId="659605DA" w14:textId="53D0CA08" w:rsidR="00FE6C66" w:rsidRPr="00F66133" w:rsidRDefault="00FE6C66" w:rsidP="005667FF">
            <w:pPr>
              <w:spacing w:after="120"/>
              <w:rPr>
                <w:rFonts w:asciiTheme="minorHAnsi" w:hAnsiTheme="minorHAnsi" w:cstheme="minorHAnsi"/>
                <w:b/>
                <w:sz w:val="20"/>
                <w:szCs w:val="20"/>
              </w:rPr>
            </w:pPr>
            <w:r w:rsidRPr="00F66133">
              <w:rPr>
                <w:rFonts w:asciiTheme="minorHAnsi" w:hAnsiTheme="minorHAnsi" w:cstheme="minorHAnsi"/>
                <w:b/>
                <w:sz w:val="20"/>
                <w:szCs w:val="20"/>
                <w:lang w:val="ka-GE"/>
              </w:rPr>
              <w:t>შესარჩევი კომისია განიხილავეს</w:t>
            </w:r>
            <w:r w:rsidRPr="00F66133">
              <w:rPr>
                <w:rFonts w:asciiTheme="minorHAnsi" w:hAnsiTheme="minorHAnsi" w:cstheme="minorHAnsi"/>
                <w:b/>
                <w:sz w:val="20"/>
                <w:szCs w:val="20"/>
              </w:rPr>
              <w:t>:</w:t>
            </w:r>
          </w:p>
        </w:tc>
        <w:tc>
          <w:tcPr>
            <w:tcW w:w="5850" w:type="dxa"/>
            <w:vAlign w:val="center"/>
          </w:tcPr>
          <w:p w14:paraId="476B7953" w14:textId="15E1E69F" w:rsidR="00FE6C66" w:rsidRPr="00DF5598" w:rsidRDefault="00FE6C66" w:rsidP="00DF5598">
            <w:pPr>
              <w:autoSpaceDE w:val="0"/>
              <w:autoSpaceDN w:val="0"/>
              <w:adjustRightInd w:val="0"/>
              <w:spacing w:after="120"/>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ყოველთვიურად</w:t>
            </w:r>
          </w:p>
        </w:tc>
      </w:tr>
      <w:tr w:rsidR="00FE6C66" w:rsidRPr="00F66133" w14:paraId="6E1F754E" w14:textId="77777777" w:rsidTr="007D6BD6">
        <w:tc>
          <w:tcPr>
            <w:tcW w:w="3690" w:type="dxa"/>
            <w:vAlign w:val="center"/>
          </w:tcPr>
          <w:p w14:paraId="68E39171" w14:textId="7771689C" w:rsidR="00FE6C66" w:rsidRPr="00F66133" w:rsidRDefault="00FE6C66" w:rsidP="00FE6C66">
            <w:pPr>
              <w:spacing w:after="120"/>
              <w:rPr>
                <w:rFonts w:asciiTheme="minorHAnsi" w:hAnsiTheme="minorHAnsi" w:cstheme="minorHAnsi"/>
                <w:b/>
                <w:sz w:val="20"/>
                <w:szCs w:val="20"/>
              </w:rPr>
            </w:pPr>
            <w:r w:rsidRPr="00F66133">
              <w:rPr>
                <w:rFonts w:asciiTheme="minorHAnsi" w:hAnsiTheme="minorHAnsi" w:cstheme="minorHAnsi"/>
                <w:b/>
                <w:bCs/>
                <w:sz w:val="20"/>
                <w:szCs w:val="20"/>
                <w:lang w:val="ka-GE"/>
              </w:rPr>
              <w:t>უფლებამოსილი განმცხადებელი</w:t>
            </w:r>
            <w:r w:rsidRPr="00F66133">
              <w:rPr>
                <w:rFonts w:asciiTheme="minorHAnsi" w:hAnsiTheme="minorHAnsi" w:cstheme="minorHAnsi"/>
                <w:bCs/>
                <w:sz w:val="20"/>
                <w:szCs w:val="20"/>
              </w:rPr>
              <w:t>:</w:t>
            </w:r>
          </w:p>
        </w:tc>
        <w:tc>
          <w:tcPr>
            <w:tcW w:w="5850" w:type="dxa"/>
            <w:vAlign w:val="center"/>
          </w:tcPr>
          <w:p w14:paraId="7D4F8147" w14:textId="63FCE047" w:rsidR="00FE6C66" w:rsidRPr="00F66133" w:rsidRDefault="00FE6C66" w:rsidP="00FE6C66">
            <w:pPr>
              <w:spacing w:after="120"/>
              <w:rPr>
                <w:rFonts w:asciiTheme="minorHAnsi" w:hAnsiTheme="minorHAnsi" w:cstheme="minorHAnsi"/>
                <w:b/>
                <w:sz w:val="20"/>
                <w:szCs w:val="20"/>
              </w:rPr>
            </w:pPr>
            <w:r w:rsidRPr="00F66133">
              <w:rPr>
                <w:rFonts w:asciiTheme="minorHAnsi" w:hAnsiTheme="minorHAnsi" w:cstheme="minorHAnsi"/>
                <w:bCs/>
                <w:sz w:val="20"/>
                <w:szCs w:val="20"/>
                <w:lang w:val="ka-GE"/>
              </w:rPr>
              <w:t>კანონმდებლობის შესაბამისად საქართველოში რეგისტრირებული იურიდიული პირის სტატუსის მქონე მერძევეობის სექტორში მომუშავე მწარმოებლები.</w:t>
            </w:r>
          </w:p>
        </w:tc>
      </w:tr>
      <w:bookmarkEnd w:id="1"/>
    </w:tbl>
    <w:p w14:paraId="19540F2A" w14:textId="77777777" w:rsidR="00553E9A" w:rsidRPr="00F66133" w:rsidRDefault="00553E9A" w:rsidP="005667FF">
      <w:pPr>
        <w:spacing w:after="120"/>
        <w:rPr>
          <w:rFonts w:asciiTheme="minorHAnsi" w:hAnsiTheme="minorHAnsi" w:cstheme="minorHAnsi"/>
          <w:b/>
          <w:sz w:val="20"/>
          <w:szCs w:val="20"/>
        </w:rPr>
      </w:pPr>
    </w:p>
    <w:p w14:paraId="7AF8EF4D" w14:textId="22E88077" w:rsidR="00611420" w:rsidRPr="00F66133" w:rsidRDefault="00DF5598" w:rsidP="00913C9F">
      <w:pPr>
        <w:tabs>
          <w:tab w:val="left" w:pos="3750"/>
        </w:tabs>
        <w:autoSpaceDE w:val="0"/>
        <w:autoSpaceDN w:val="0"/>
        <w:adjustRightInd w:val="0"/>
        <w:spacing w:after="120"/>
        <w:jc w:val="both"/>
        <w:rPr>
          <w:rFonts w:asciiTheme="minorHAnsi" w:hAnsiTheme="minorHAnsi" w:cstheme="minorHAnsi"/>
          <w:b/>
          <w:bCs/>
          <w:sz w:val="20"/>
          <w:szCs w:val="20"/>
          <w:lang w:val="ka-GE"/>
        </w:rPr>
      </w:pPr>
      <w:r>
        <w:rPr>
          <w:rFonts w:asciiTheme="minorHAnsi" w:hAnsiTheme="minorHAnsi" w:cstheme="minorHAnsi"/>
          <w:b/>
          <w:bCs/>
          <w:sz w:val="20"/>
          <w:szCs w:val="20"/>
          <w:lang w:val="ka-GE"/>
        </w:rPr>
        <w:t>მიზანი</w:t>
      </w:r>
    </w:p>
    <w:p w14:paraId="6B46E93F" w14:textId="43837983" w:rsidR="00913C9F" w:rsidRPr="00F66133" w:rsidRDefault="00913C9F" w:rsidP="00295003">
      <w:pPr>
        <w:spacing w:after="120"/>
        <w:jc w:val="both"/>
        <w:rPr>
          <w:rFonts w:asciiTheme="minorHAnsi" w:hAnsiTheme="minorHAnsi" w:cstheme="minorHAnsi"/>
          <w:bCs/>
          <w:sz w:val="20"/>
          <w:szCs w:val="20"/>
          <w:lang w:val="ka-GE"/>
        </w:rPr>
      </w:pPr>
      <w:r w:rsidRPr="00F66133">
        <w:rPr>
          <w:rFonts w:asciiTheme="minorHAnsi" w:hAnsiTheme="minorHAnsi" w:cstheme="minorHAnsi"/>
          <w:sz w:val="20"/>
          <w:szCs w:val="20"/>
          <w:lang w:val="ka-GE"/>
        </w:rPr>
        <w:t>საგრანტო კონკურსი შ</w:t>
      </w:r>
      <w:r w:rsidR="00295003" w:rsidRPr="00F66133">
        <w:rPr>
          <w:rFonts w:asciiTheme="minorHAnsi" w:hAnsiTheme="minorHAnsi" w:cstheme="minorHAnsi"/>
          <w:sz w:val="20"/>
          <w:szCs w:val="20"/>
          <w:lang w:val="ka-GE"/>
        </w:rPr>
        <w:t xml:space="preserve">ესაძლებლობას აძლევს </w:t>
      </w:r>
      <w:r w:rsidRPr="00F66133">
        <w:rPr>
          <w:rFonts w:asciiTheme="minorHAnsi" w:hAnsiTheme="minorHAnsi" w:cstheme="minorHAnsi"/>
          <w:bCs/>
          <w:sz w:val="20"/>
          <w:szCs w:val="20"/>
          <w:lang w:val="ka-GE"/>
        </w:rPr>
        <w:t>თანამედროვე</w:t>
      </w:r>
      <w:r w:rsidR="00295003" w:rsidRPr="00F66133">
        <w:rPr>
          <w:rFonts w:asciiTheme="minorHAnsi" w:hAnsiTheme="minorHAnsi" w:cstheme="minorHAnsi"/>
          <w:bCs/>
          <w:sz w:val="20"/>
          <w:szCs w:val="20"/>
          <w:lang w:val="ka-GE"/>
        </w:rPr>
        <w:t xml:space="preserve"> მსხვილფეხა საქონლის რძის პირველად მწარმოებლებს (რძის მწარმოებელი ფერმერები</w:t>
      </w:r>
      <w:r w:rsidR="00295003" w:rsidRPr="00F66133">
        <w:rPr>
          <w:rFonts w:asciiTheme="minorHAnsi" w:hAnsiTheme="minorHAnsi" w:cstheme="minorHAnsi"/>
          <w:sz w:val="20"/>
          <w:szCs w:val="20"/>
          <w:lang w:val="ka-GE"/>
        </w:rPr>
        <w:t xml:space="preserve">) </w:t>
      </w:r>
      <w:r w:rsidR="00295003" w:rsidRPr="00F66133">
        <w:rPr>
          <w:rFonts w:asciiTheme="minorHAnsi" w:hAnsiTheme="minorHAnsi" w:cstheme="minorHAnsi"/>
          <w:bCs/>
          <w:sz w:val="20"/>
          <w:szCs w:val="20"/>
          <w:lang w:val="ka-GE"/>
        </w:rPr>
        <w:t xml:space="preserve">წარადგინონ განაცხადები და მიიღონ </w:t>
      </w:r>
      <w:r w:rsidR="00295003" w:rsidRPr="00F66133">
        <w:rPr>
          <w:rFonts w:asciiTheme="minorHAnsi" w:hAnsiTheme="minorHAnsi" w:cstheme="minorHAnsi"/>
          <w:sz w:val="20"/>
          <w:szCs w:val="20"/>
          <w:lang w:val="ka-GE"/>
        </w:rPr>
        <w:t>USDA-ის</w:t>
      </w:r>
      <w:r w:rsidR="00295003" w:rsidRPr="00F66133">
        <w:rPr>
          <w:rFonts w:asciiTheme="minorHAnsi" w:hAnsiTheme="minorHAnsi" w:cstheme="minorHAnsi"/>
          <w:bCs/>
          <w:sz w:val="20"/>
          <w:szCs w:val="20"/>
          <w:lang w:val="ka-GE"/>
        </w:rPr>
        <w:t xml:space="preserve"> მხრიდან დაფინანსება მერძეული ფერმის თანამედროვე ტიპის სადგომის</w:t>
      </w:r>
      <w:r w:rsidR="00D84C11" w:rsidRPr="00F66133">
        <w:rPr>
          <w:rFonts w:asciiTheme="minorHAnsi" w:hAnsiTheme="minorHAnsi" w:cstheme="minorHAnsi"/>
          <w:bCs/>
          <w:sz w:val="20"/>
          <w:szCs w:val="20"/>
          <w:lang w:val="ka-GE"/>
        </w:rPr>
        <w:t xml:space="preserve"> </w:t>
      </w:r>
      <w:r w:rsidR="00DF5598">
        <w:rPr>
          <w:rFonts w:asciiTheme="minorHAnsi" w:hAnsiTheme="minorHAnsi" w:cstheme="minorHAnsi"/>
          <w:bCs/>
          <w:sz w:val="20"/>
          <w:szCs w:val="20"/>
          <w:lang w:val="ka-GE"/>
        </w:rPr>
        <w:t>დასაარსებლად</w:t>
      </w:r>
      <w:r w:rsidR="00D84C11" w:rsidRPr="00F66133">
        <w:rPr>
          <w:rFonts w:asciiTheme="minorHAnsi" w:hAnsiTheme="minorHAnsi" w:cstheme="minorHAnsi"/>
          <w:bCs/>
          <w:sz w:val="20"/>
          <w:szCs w:val="20"/>
          <w:lang w:val="ka-GE"/>
        </w:rPr>
        <w:t>.</w:t>
      </w:r>
      <w:r w:rsidR="00295003" w:rsidRPr="00F66133">
        <w:rPr>
          <w:rFonts w:asciiTheme="minorHAnsi" w:hAnsiTheme="minorHAnsi" w:cstheme="minorHAnsi"/>
          <w:bCs/>
          <w:sz w:val="20"/>
          <w:szCs w:val="20"/>
          <w:lang w:val="ka-GE"/>
        </w:rPr>
        <w:t xml:space="preserve"> </w:t>
      </w:r>
      <w:r w:rsidR="00A12969" w:rsidRPr="00F66133">
        <w:rPr>
          <w:rFonts w:asciiTheme="minorHAnsi" w:hAnsiTheme="minorHAnsi" w:cstheme="minorHAnsi"/>
          <w:bCs/>
          <w:sz w:val="20"/>
          <w:szCs w:val="20"/>
          <w:lang w:val="ka-GE"/>
        </w:rPr>
        <w:t xml:space="preserve">განმცხადებლის მიერ სადგომის აშენების შემდეგ, </w:t>
      </w:r>
      <w:r w:rsidR="00295003" w:rsidRPr="00F66133">
        <w:rPr>
          <w:rFonts w:asciiTheme="minorHAnsi" w:hAnsiTheme="minorHAnsi" w:cstheme="minorHAnsi"/>
          <w:bCs/>
          <w:sz w:val="20"/>
          <w:szCs w:val="20"/>
          <w:lang w:val="ka-GE"/>
        </w:rPr>
        <w:t>SQIL</w:t>
      </w:r>
      <w:r w:rsidR="00D84C11" w:rsidRPr="00F66133">
        <w:rPr>
          <w:rFonts w:asciiTheme="minorHAnsi" w:hAnsiTheme="minorHAnsi" w:cstheme="minorHAnsi"/>
          <w:bCs/>
          <w:sz w:val="20"/>
          <w:szCs w:val="20"/>
          <w:lang w:val="ka-GE"/>
        </w:rPr>
        <w:t xml:space="preserve">-ი უზრუნველყოფს </w:t>
      </w:r>
      <w:r w:rsidR="00074F5C" w:rsidRPr="00F66133">
        <w:rPr>
          <w:rFonts w:asciiTheme="minorHAnsi" w:hAnsiTheme="minorHAnsi" w:cstheme="minorHAnsi"/>
          <w:bCs/>
          <w:sz w:val="20"/>
          <w:szCs w:val="20"/>
          <w:lang w:val="ka-GE"/>
        </w:rPr>
        <w:t xml:space="preserve">სხვადასხვა ინვენტარის გადაცემას </w:t>
      </w:r>
      <w:r w:rsidR="00DF5598">
        <w:rPr>
          <w:rFonts w:asciiTheme="minorHAnsi" w:hAnsiTheme="minorHAnsi" w:cstheme="minorHAnsi"/>
          <w:bCs/>
          <w:sz w:val="20"/>
          <w:szCs w:val="20"/>
          <w:lang w:val="ka-GE"/>
        </w:rPr>
        <w:t>(აქ ჩამოთვლილი და არამარტო</w:t>
      </w:r>
      <w:r w:rsidR="000E0E6E" w:rsidRPr="00F66133">
        <w:rPr>
          <w:rFonts w:asciiTheme="minorHAnsi" w:hAnsiTheme="minorHAnsi" w:cstheme="minorHAnsi"/>
          <w:bCs/>
          <w:sz w:val="20"/>
          <w:szCs w:val="20"/>
          <w:lang w:val="ka-GE"/>
        </w:rPr>
        <w:t>:</w:t>
      </w:r>
      <w:r w:rsidR="00A84C20" w:rsidRPr="00F66133">
        <w:rPr>
          <w:rFonts w:asciiTheme="minorHAnsi" w:hAnsiTheme="minorHAnsi" w:cstheme="minorHAnsi"/>
          <w:sz w:val="20"/>
          <w:szCs w:val="20"/>
          <w:lang w:val="ka-GE"/>
        </w:rPr>
        <w:t xml:space="preserve"> </w:t>
      </w:r>
      <w:r w:rsidR="00A84C20" w:rsidRPr="00F66133">
        <w:rPr>
          <w:rFonts w:asciiTheme="minorHAnsi" w:hAnsiTheme="minorHAnsi" w:cstheme="minorHAnsi"/>
          <w:bCs/>
          <w:sz w:val="20"/>
          <w:szCs w:val="20"/>
          <w:lang w:val="ka-GE"/>
        </w:rPr>
        <w:t xml:space="preserve">საწველი </w:t>
      </w:r>
      <w:r w:rsidR="00DF5598">
        <w:rPr>
          <w:rFonts w:asciiTheme="minorHAnsi" w:hAnsiTheme="minorHAnsi" w:cstheme="minorHAnsi"/>
          <w:bCs/>
          <w:sz w:val="20"/>
          <w:szCs w:val="20"/>
          <w:lang w:val="ka-GE"/>
        </w:rPr>
        <w:t>დანადგარები</w:t>
      </w:r>
      <w:r w:rsidR="00A84C20" w:rsidRPr="00F66133">
        <w:rPr>
          <w:rFonts w:asciiTheme="minorHAnsi" w:hAnsiTheme="minorHAnsi" w:cstheme="minorHAnsi"/>
          <w:bCs/>
          <w:sz w:val="20"/>
          <w:szCs w:val="20"/>
          <w:lang w:val="ka-GE"/>
        </w:rPr>
        <w:t xml:space="preserve">, რძის გამაციებელი ავზები, საკვების შემრევები, </w:t>
      </w:r>
      <w:r w:rsidR="00DF5598">
        <w:rPr>
          <w:rFonts w:asciiTheme="minorHAnsi" w:hAnsiTheme="minorHAnsi" w:cstheme="minorHAnsi"/>
          <w:bCs/>
          <w:sz w:val="20"/>
          <w:szCs w:val="20"/>
          <w:lang w:val="ka-GE"/>
        </w:rPr>
        <w:t xml:space="preserve">ნაკელის სამართავი ტექნიკა, ჩამკეტი საკვები ღობეები (ჰედლოკები), </w:t>
      </w:r>
      <w:r w:rsidR="00A84C20" w:rsidRPr="00F66133">
        <w:rPr>
          <w:rFonts w:asciiTheme="minorHAnsi" w:hAnsiTheme="minorHAnsi" w:cstheme="minorHAnsi"/>
          <w:bCs/>
          <w:sz w:val="20"/>
          <w:szCs w:val="20"/>
          <w:lang w:val="ka-GE"/>
        </w:rPr>
        <w:t>საქონლისთვის საჭირო რეზინის საფენები (მატრასები),</w:t>
      </w:r>
      <w:r w:rsidR="00DF5598" w:rsidRPr="00F66133">
        <w:rPr>
          <w:rFonts w:asciiTheme="minorHAnsi" w:hAnsiTheme="minorHAnsi" w:cstheme="minorHAnsi"/>
          <w:bCs/>
          <w:sz w:val="20"/>
          <w:szCs w:val="20"/>
          <w:lang w:val="ka-GE"/>
        </w:rPr>
        <w:t xml:space="preserve">ტრაქტორზე მისაბმელი </w:t>
      </w:r>
      <w:r w:rsidR="00A84C20" w:rsidRPr="00F66133">
        <w:rPr>
          <w:rFonts w:asciiTheme="minorHAnsi" w:hAnsiTheme="minorHAnsi" w:cstheme="minorHAnsi"/>
          <w:bCs/>
          <w:sz w:val="20"/>
          <w:szCs w:val="20"/>
          <w:lang w:val="ka-GE"/>
        </w:rPr>
        <w:t xml:space="preserve">მოსავლის ასაღები და დასაფასოებელი, შესაწამლი </w:t>
      </w:r>
      <w:r w:rsidR="00DF5598">
        <w:rPr>
          <w:rFonts w:asciiTheme="minorHAnsi" w:hAnsiTheme="minorHAnsi" w:cstheme="minorHAnsi"/>
          <w:bCs/>
          <w:sz w:val="20"/>
          <w:szCs w:val="20"/>
          <w:lang w:val="ka-GE"/>
        </w:rPr>
        <w:t xml:space="preserve">და საკვების დასარიგებელი </w:t>
      </w:r>
      <w:r w:rsidR="00A84C20" w:rsidRPr="00F66133">
        <w:rPr>
          <w:rFonts w:asciiTheme="minorHAnsi" w:hAnsiTheme="minorHAnsi" w:cstheme="minorHAnsi"/>
          <w:bCs/>
          <w:sz w:val="20"/>
          <w:szCs w:val="20"/>
          <w:lang w:val="ka-GE"/>
        </w:rPr>
        <w:t>დანადგარები</w:t>
      </w:r>
      <w:r w:rsidR="00DF5598">
        <w:rPr>
          <w:rFonts w:asciiTheme="minorHAnsi" w:hAnsiTheme="minorHAnsi" w:cstheme="minorHAnsi"/>
          <w:bCs/>
          <w:sz w:val="20"/>
          <w:szCs w:val="20"/>
          <w:lang w:val="ka-GE"/>
        </w:rPr>
        <w:t>)</w:t>
      </w:r>
      <w:r w:rsidR="00A84C20" w:rsidRPr="00F66133">
        <w:rPr>
          <w:rFonts w:asciiTheme="minorHAnsi" w:hAnsiTheme="minorHAnsi" w:cstheme="minorHAnsi"/>
          <w:bCs/>
          <w:sz w:val="20"/>
          <w:szCs w:val="20"/>
          <w:lang w:val="ka-GE"/>
        </w:rPr>
        <w:t xml:space="preserve"> </w:t>
      </w:r>
      <w:r w:rsidR="00074F5C" w:rsidRPr="00F66133">
        <w:rPr>
          <w:rFonts w:asciiTheme="minorHAnsi" w:hAnsiTheme="minorHAnsi" w:cstheme="minorHAnsi"/>
          <w:bCs/>
          <w:sz w:val="20"/>
          <w:szCs w:val="20"/>
          <w:lang w:val="ka-GE"/>
        </w:rPr>
        <w:t>იმ განმცხადებლებს, რომლ</w:t>
      </w:r>
      <w:r w:rsidR="00DF5598">
        <w:rPr>
          <w:rFonts w:asciiTheme="minorHAnsi" w:hAnsiTheme="minorHAnsi" w:cstheme="minorHAnsi"/>
          <w:bCs/>
          <w:sz w:val="20"/>
          <w:szCs w:val="20"/>
          <w:lang w:val="ka-GE"/>
        </w:rPr>
        <w:t>ებ</w:t>
      </w:r>
      <w:r w:rsidR="00074F5C" w:rsidRPr="00F66133">
        <w:rPr>
          <w:rFonts w:asciiTheme="minorHAnsi" w:hAnsiTheme="minorHAnsi" w:cstheme="minorHAnsi"/>
          <w:bCs/>
          <w:sz w:val="20"/>
          <w:szCs w:val="20"/>
          <w:lang w:val="ka-GE"/>
        </w:rPr>
        <w:t>იც ააშენებს 30, 50, 60 ან 100</w:t>
      </w:r>
      <w:r w:rsidR="000E0E6E" w:rsidRPr="00F66133">
        <w:rPr>
          <w:rFonts w:asciiTheme="minorHAnsi" w:hAnsiTheme="minorHAnsi" w:cstheme="minorHAnsi"/>
          <w:bCs/>
          <w:sz w:val="20"/>
          <w:szCs w:val="20"/>
          <w:lang w:val="ka-GE"/>
        </w:rPr>
        <w:t xml:space="preserve"> საქონელზე გათვლილ ფერმას</w:t>
      </w:r>
      <w:r w:rsidR="00074F5C" w:rsidRPr="00F66133">
        <w:rPr>
          <w:rFonts w:asciiTheme="minorHAnsi" w:hAnsiTheme="minorHAnsi" w:cstheme="minorHAnsi"/>
          <w:bCs/>
          <w:sz w:val="20"/>
          <w:szCs w:val="20"/>
          <w:lang w:val="ka-GE"/>
        </w:rPr>
        <w:t xml:space="preserve"> SQIL-ის მიერ </w:t>
      </w:r>
      <w:r w:rsidR="00295003" w:rsidRPr="00F66133">
        <w:rPr>
          <w:rFonts w:asciiTheme="minorHAnsi" w:hAnsiTheme="minorHAnsi" w:cstheme="minorHAnsi"/>
          <w:bCs/>
          <w:sz w:val="20"/>
          <w:szCs w:val="20"/>
          <w:lang w:val="ka-GE"/>
        </w:rPr>
        <w:t>წარმოდგენილი</w:t>
      </w:r>
      <w:r w:rsidR="000E0E6E" w:rsidRPr="00F66133">
        <w:rPr>
          <w:rFonts w:asciiTheme="minorHAnsi" w:hAnsiTheme="minorHAnsi" w:cstheme="minorHAnsi"/>
          <w:bCs/>
          <w:sz w:val="20"/>
          <w:szCs w:val="20"/>
          <w:lang w:val="ka-GE"/>
        </w:rPr>
        <w:t xml:space="preserve">, საერთაშორისო და თანამედროვე პრაქტიკაზე დაფუძნებული </w:t>
      </w:r>
      <w:r w:rsidR="005210A7">
        <w:rPr>
          <w:rFonts w:asciiTheme="minorHAnsi" w:hAnsiTheme="minorHAnsi" w:cstheme="minorHAnsi"/>
          <w:bCs/>
          <w:sz w:val="20"/>
          <w:szCs w:val="20"/>
          <w:lang w:val="ka-GE"/>
        </w:rPr>
        <w:t>ფერმის ნახაზების</w:t>
      </w:r>
      <w:r w:rsidR="005210A7" w:rsidRPr="00F66133">
        <w:rPr>
          <w:rFonts w:asciiTheme="minorHAnsi" w:hAnsiTheme="minorHAnsi" w:cstheme="minorHAnsi"/>
          <w:bCs/>
          <w:sz w:val="20"/>
          <w:szCs w:val="20"/>
          <w:lang w:val="ka-GE"/>
        </w:rPr>
        <w:t xml:space="preserve"> </w:t>
      </w:r>
      <w:r w:rsidR="00295003" w:rsidRPr="00F66133">
        <w:rPr>
          <w:rFonts w:asciiTheme="minorHAnsi" w:hAnsiTheme="minorHAnsi" w:cstheme="minorHAnsi"/>
          <w:bCs/>
          <w:sz w:val="20"/>
          <w:szCs w:val="20"/>
          <w:lang w:val="ka-GE"/>
        </w:rPr>
        <w:t>მიხედვით</w:t>
      </w:r>
      <w:r w:rsidR="000E0E6E" w:rsidRPr="00F66133">
        <w:rPr>
          <w:rFonts w:asciiTheme="minorHAnsi" w:hAnsiTheme="minorHAnsi" w:cstheme="minorHAnsi"/>
          <w:bCs/>
          <w:sz w:val="20"/>
          <w:szCs w:val="20"/>
          <w:lang w:val="ka-GE"/>
        </w:rPr>
        <w:t>.</w:t>
      </w:r>
    </w:p>
    <w:p w14:paraId="675546AF" w14:textId="13362DAF" w:rsidR="00295003" w:rsidRPr="00F66133" w:rsidRDefault="00295003" w:rsidP="00295003">
      <w:pPr>
        <w:spacing w:after="120"/>
        <w:jc w:val="both"/>
        <w:rPr>
          <w:rFonts w:asciiTheme="minorHAnsi" w:hAnsiTheme="minorHAnsi" w:cstheme="minorHAnsi"/>
          <w:noProof/>
          <w:sz w:val="20"/>
          <w:szCs w:val="20"/>
          <w:lang w:val="ka-GE"/>
        </w:rPr>
      </w:pPr>
      <w:r w:rsidRPr="00F66133">
        <w:rPr>
          <w:rFonts w:asciiTheme="minorHAnsi" w:hAnsiTheme="minorHAnsi" w:cstheme="minorHAnsi"/>
          <w:b/>
          <w:bCs/>
          <w:noProof/>
          <w:sz w:val="20"/>
          <w:szCs w:val="20"/>
          <w:lang w:val="ka-GE"/>
        </w:rPr>
        <w:t xml:space="preserve">SQIL პროექტი ითვალისწინებს მაქსიმუმ </w:t>
      </w:r>
      <w:r w:rsidR="00913C9F" w:rsidRPr="00F66133">
        <w:rPr>
          <w:rFonts w:asciiTheme="minorHAnsi" w:hAnsiTheme="minorHAnsi" w:cstheme="minorHAnsi"/>
          <w:b/>
          <w:bCs/>
          <w:noProof/>
          <w:sz w:val="20"/>
          <w:szCs w:val="20"/>
          <w:lang w:val="ka-GE"/>
        </w:rPr>
        <w:t>5</w:t>
      </w:r>
      <w:r w:rsidRPr="00F66133">
        <w:rPr>
          <w:rFonts w:asciiTheme="minorHAnsi" w:hAnsiTheme="minorHAnsi" w:cstheme="minorHAnsi"/>
          <w:b/>
          <w:bCs/>
          <w:noProof/>
          <w:sz w:val="20"/>
          <w:szCs w:val="20"/>
          <w:lang w:val="ka-GE"/>
        </w:rPr>
        <w:t xml:space="preserve"> პროექტის დაფინანსებას</w:t>
      </w:r>
      <w:r w:rsidR="003529AF">
        <w:rPr>
          <w:rFonts w:asciiTheme="minorHAnsi" w:hAnsiTheme="minorHAnsi" w:cstheme="minorHAnsi"/>
          <w:b/>
          <w:bCs/>
          <w:noProof/>
          <w:sz w:val="20"/>
          <w:szCs w:val="20"/>
        </w:rPr>
        <w:t>.</w:t>
      </w:r>
      <w:r w:rsidR="00913C9F" w:rsidRPr="00F66133">
        <w:rPr>
          <w:rFonts w:asciiTheme="minorHAnsi" w:hAnsiTheme="minorHAnsi" w:cstheme="minorHAnsi"/>
          <w:noProof/>
          <w:sz w:val="20"/>
          <w:szCs w:val="20"/>
          <w:lang w:val="ka-GE"/>
        </w:rPr>
        <w:t xml:space="preserve"> </w:t>
      </w:r>
      <w:r w:rsidRPr="00F66133">
        <w:rPr>
          <w:rFonts w:asciiTheme="minorHAnsi" w:hAnsiTheme="minorHAnsi" w:cstheme="minorHAnsi"/>
          <w:noProof/>
          <w:sz w:val="20"/>
          <w:szCs w:val="20"/>
          <w:lang w:val="ka-GE"/>
        </w:rPr>
        <w:t xml:space="preserve">დაფინანსების ფარგლებში განხორციელებული </w:t>
      </w:r>
      <w:r w:rsidRPr="00F66133">
        <w:rPr>
          <w:rFonts w:asciiTheme="minorHAnsi" w:hAnsiTheme="minorHAnsi" w:cstheme="minorHAnsi"/>
          <w:b/>
          <w:bCs/>
          <w:noProof/>
          <w:sz w:val="20"/>
          <w:szCs w:val="20"/>
          <w:lang w:val="ka-GE"/>
        </w:rPr>
        <w:t>პროექტის ხანგრძლივობა არ უნდა აღემატებოდეს თხუთმეტ (15) თვეს.</w:t>
      </w:r>
      <w:r w:rsidRPr="00F66133">
        <w:rPr>
          <w:rFonts w:asciiTheme="minorHAnsi" w:hAnsiTheme="minorHAnsi" w:cstheme="minorHAnsi"/>
          <w:noProof/>
          <w:sz w:val="20"/>
          <w:szCs w:val="20"/>
          <w:lang w:val="ka-GE"/>
        </w:rPr>
        <w:t xml:space="preserve"> ეს პერიოდი მოიცავს </w:t>
      </w:r>
      <w:r w:rsidR="00913C9F" w:rsidRPr="00F66133">
        <w:rPr>
          <w:rFonts w:asciiTheme="minorHAnsi" w:hAnsiTheme="minorHAnsi" w:cstheme="minorHAnsi"/>
          <w:noProof/>
          <w:sz w:val="20"/>
          <w:szCs w:val="20"/>
          <w:lang w:val="ka-GE"/>
        </w:rPr>
        <w:t>სამშენებლო სამუშაოებისა თუ პროექტის ფარგლებში გათვალისწინებული სხვა აქტივობების დასრულებას.</w:t>
      </w:r>
    </w:p>
    <w:p w14:paraId="4D859DD0" w14:textId="05D5C060" w:rsidR="00295003" w:rsidRPr="00F66133" w:rsidRDefault="00295003" w:rsidP="00295003">
      <w:pPr>
        <w:spacing w:after="120"/>
        <w:jc w:val="both"/>
        <w:rPr>
          <w:rFonts w:asciiTheme="minorHAnsi" w:hAnsiTheme="minorHAnsi" w:cstheme="minorHAnsi"/>
          <w:bCs/>
          <w:noProof/>
          <w:color w:val="000000"/>
          <w:sz w:val="20"/>
          <w:szCs w:val="20"/>
          <w:lang w:val="ka-GE"/>
        </w:rPr>
      </w:pPr>
      <w:r w:rsidRPr="00F66133">
        <w:rPr>
          <w:rFonts w:asciiTheme="minorHAnsi" w:hAnsiTheme="minorHAnsi" w:cstheme="minorHAnsi"/>
          <w:bCs/>
          <w:noProof/>
          <w:sz w:val="20"/>
          <w:szCs w:val="20"/>
          <w:lang w:val="ka-GE"/>
        </w:rPr>
        <w:t>საპროექტო განაცხადის წარდგენასთან დაკავშირებით, დამატებითი ინფორმაციის მიწოდებისა და პოტენციური განმცხადებლების მხრიდან დასმულ შეკითხვებზე პასუხის გაცემის მიზნით,</w:t>
      </w:r>
      <w:r w:rsidRPr="00F66133">
        <w:rPr>
          <w:rFonts w:asciiTheme="minorHAnsi" w:hAnsiTheme="minorHAnsi" w:cstheme="minorHAnsi"/>
          <w:bCs/>
          <w:noProof/>
          <w:color w:val="000000"/>
          <w:sz w:val="20"/>
          <w:szCs w:val="20"/>
          <w:lang w:val="ka-GE"/>
        </w:rPr>
        <w:t xml:space="preserve"> დაინტერესებული პირებისთვის, SQIL განახორციელებს ონლაინ საინფორმ</w:t>
      </w:r>
      <w:r w:rsidRPr="006B0544">
        <w:rPr>
          <w:rFonts w:asciiTheme="minorHAnsi" w:hAnsiTheme="minorHAnsi" w:cstheme="minorHAnsi"/>
          <w:bCs/>
          <w:noProof/>
          <w:color w:val="000000"/>
          <w:sz w:val="20"/>
          <w:szCs w:val="20"/>
          <w:lang w:val="ka-GE"/>
        </w:rPr>
        <w:t>აციო შეხვედრას</w:t>
      </w:r>
      <w:r w:rsidR="00DC56CD" w:rsidRPr="00DC56CD">
        <w:rPr>
          <w:rFonts w:asciiTheme="minorHAnsi" w:hAnsiTheme="minorHAnsi" w:cstheme="minorHAnsi"/>
          <w:bCs/>
          <w:noProof/>
          <w:color w:val="000000"/>
          <w:sz w:val="20"/>
          <w:szCs w:val="20"/>
          <w:lang w:val="ka-GE"/>
        </w:rPr>
        <w:t>,</w:t>
      </w:r>
      <w:r w:rsidRPr="006B0544">
        <w:rPr>
          <w:rFonts w:asciiTheme="minorHAnsi" w:hAnsiTheme="minorHAnsi" w:cstheme="minorHAnsi"/>
          <w:bCs/>
          <w:noProof/>
          <w:color w:val="000000"/>
          <w:sz w:val="20"/>
          <w:szCs w:val="20"/>
          <w:lang w:val="ka-GE"/>
        </w:rPr>
        <w:t xml:space="preserve"> </w:t>
      </w:r>
      <w:r w:rsidR="00387168" w:rsidRPr="006B0544">
        <w:rPr>
          <w:rFonts w:asciiTheme="minorHAnsi" w:hAnsiTheme="minorHAnsi" w:cstheme="minorHAnsi"/>
          <w:bCs/>
          <w:noProof/>
          <w:color w:val="000000"/>
          <w:sz w:val="20"/>
          <w:szCs w:val="20"/>
          <w:lang w:val="ka-GE"/>
        </w:rPr>
        <w:t>სავარაუდოდ</w:t>
      </w:r>
      <w:r w:rsidR="00DC56CD" w:rsidRPr="00DC56CD">
        <w:rPr>
          <w:rFonts w:asciiTheme="minorHAnsi" w:hAnsiTheme="minorHAnsi" w:cstheme="minorHAnsi"/>
          <w:bCs/>
          <w:noProof/>
          <w:color w:val="000000"/>
          <w:sz w:val="20"/>
          <w:szCs w:val="20"/>
          <w:lang w:val="ka-GE"/>
        </w:rPr>
        <w:t>,</w:t>
      </w:r>
      <w:r w:rsidR="00387168" w:rsidRPr="006B0544">
        <w:rPr>
          <w:rFonts w:asciiTheme="minorHAnsi" w:hAnsiTheme="minorHAnsi" w:cstheme="minorHAnsi"/>
          <w:bCs/>
          <w:noProof/>
          <w:color w:val="000000"/>
          <w:sz w:val="20"/>
          <w:szCs w:val="20"/>
          <w:lang w:val="ka-GE"/>
        </w:rPr>
        <w:t xml:space="preserve"> </w:t>
      </w:r>
      <w:r w:rsidR="001B7FC1" w:rsidRPr="006B0544">
        <w:rPr>
          <w:rFonts w:asciiTheme="minorHAnsi" w:hAnsiTheme="minorHAnsi" w:cstheme="minorHAnsi"/>
          <w:b/>
          <w:noProof/>
          <w:color w:val="000000"/>
          <w:sz w:val="20"/>
          <w:szCs w:val="20"/>
          <w:lang w:val="ka-GE"/>
        </w:rPr>
        <w:t>11</w:t>
      </w:r>
      <w:r w:rsidRPr="006B0544">
        <w:rPr>
          <w:rFonts w:asciiTheme="minorHAnsi" w:hAnsiTheme="minorHAnsi" w:cstheme="minorHAnsi"/>
          <w:b/>
          <w:noProof/>
          <w:color w:val="000000"/>
          <w:sz w:val="20"/>
          <w:szCs w:val="20"/>
          <w:lang w:val="ka-GE"/>
        </w:rPr>
        <w:t xml:space="preserve"> ოქტომბერს</w:t>
      </w:r>
      <w:r w:rsidRPr="006B0544">
        <w:rPr>
          <w:rFonts w:asciiTheme="minorHAnsi" w:hAnsiTheme="minorHAnsi" w:cstheme="minorHAnsi"/>
          <w:bCs/>
          <w:noProof/>
          <w:color w:val="000000"/>
          <w:sz w:val="20"/>
          <w:szCs w:val="20"/>
          <w:lang w:val="ka-GE"/>
        </w:rPr>
        <w:t xml:space="preserve"> (ZOOM-ის საშუალებით). საინფორმაციო შეხვედრაზე დასწრების</w:t>
      </w:r>
      <w:r w:rsidRPr="00F66133">
        <w:rPr>
          <w:rFonts w:asciiTheme="minorHAnsi" w:hAnsiTheme="minorHAnsi" w:cstheme="minorHAnsi"/>
          <w:bCs/>
          <w:noProof/>
          <w:color w:val="000000"/>
          <w:sz w:val="20"/>
          <w:szCs w:val="20"/>
          <w:lang w:val="ka-GE"/>
        </w:rPr>
        <w:t xml:space="preserve"> შესაბამისი ბმულის მიღების</w:t>
      </w:r>
      <w:r w:rsidRPr="00F66133" w:rsidDel="00B95D24">
        <w:rPr>
          <w:rFonts w:asciiTheme="minorHAnsi" w:hAnsiTheme="minorHAnsi" w:cstheme="minorHAnsi"/>
          <w:bCs/>
          <w:noProof/>
          <w:color w:val="000000"/>
          <w:sz w:val="20"/>
          <w:szCs w:val="20"/>
          <w:lang w:val="ka-GE"/>
        </w:rPr>
        <w:t xml:space="preserve"> </w:t>
      </w:r>
      <w:r w:rsidRPr="00F66133">
        <w:rPr>
          <w:rFonts w:asciiTheme="minorHAnsi" w:hAnsiTheme="minorHAnsi" w:cstheme="minorHAnsi"/>
          <w:bCs/>
          <w:noProof/>
          <w:color w:val="000000"/>
          <w:sz w:val="20"/>
          <w:szCs w:val="20"/>
          <w:lang w:val="ka-GE"/>
        </w:rPr>
        <w:t>მოთხოვნა</w:t>
      </w:r>
      <w:r w:rsidRPr="00F66133">
        <w:rPr>
          <w:rFonts w:asciiTheme="minorHAnsi" w:hAnsiTheme="minorHAnsi" w:cstheme="minorHAnsi"/>
          <w:noProof/>
          <w:color w:val="000000"/>
          <w:sz w:val="20"/>
          <w:szCs w:val="20"/>
          <w:lang w:val="ka-GE"/>
        </w:rPr>
        <w:t xml:space="preserve"> შესაძლებელია წერილობითი ფორმით შემდეგ ელექტრონულ მისამართებზე: </w:t>
      </w:r>
      <w:hyperlink r:id="rId14" w:history="1">
        <w:r w:rsidRPr="00F66133">
          <w:rPr>
            <w:rStyle w:val="Hyperlink"/>
            <w:rFonts w:asciiTheme="minorHAnsi" w:hAnsiTheme="minorHAnsi" w:cstheme="minorHAnsi"/>
            <w:noProof/>
            <w:sz w:val="20"/>
            <w:szCs w:val="20"/>
            <w:lang w:val="ka-GE"/>
          </w:rPr>
          <w:t>nkeshelava@landolakes.com</w:t>
        </w:r>
      </w:hyperlink>
      <w:r w:rsidRPr="00F66133">
        <w:rPr>
          <w:rFonts w:asciiTheme="minorHAnsi" w:hAnsiTheme="minorHAnsi" w:cstheme="minorHAnsi"/>
          <w:noProof/>
          <w:color w:val="000000"/>
          <w:sz w:val="20"/>
          <w:szCs w:val="20"/>
          <w:lang w:val="ka-GE"/>
        </w:rPr>
        <w:t xml:space="preserve"> ან </w:t>
      </w:r>
      <w:hyperlink r:id="rId15">
        <w:r w:rsidRPr="00F66133">
          <w:rPr>
            <w:rStyle w:val="Hyperlink"/>
            <w:rFonts w:asciiTheme="minorHAnsi" w:hAnsiTheme="minorHAnsi" w:cstheme="minorHAnsi"/>
            <w:noProof/>
            <w:sz w:val="20"/>
            <w:szCs w:val="20"/>
            <w:lang w:val="ka-GE"/>
          </w:rPr>
          <w:t>SQILbizops@landolakes.com</w:t>
        </w:r>
      </w:hyperlink>
      <w:r w:rsidRPr="00F66133">
        <w:rPr>
          <w:rFonts w:asciiTheme="minorHAnsi" w:hAnsiTheme="minorHAnsi" w:cstheme="minorHAnsi"/>
          <w:noProof/>
          <w:sz w:val="20"/>
          <w:szCs w:val="20"/>
          <w:lang w:val="ka-GE"/>
        </w:rPr>
        <w:t xml:space="preserve">. საინფორმაციო შეხვედრის ბმული ასევე გამოქვეყნდება SQIL პროექტის facebook გვერდზე </w:t>
      </w:r>
      <w:bookmarkStart w:id="2" w:name="_Hlk145695461"/>
      <w:r w:rsidRPr="00F66133">
        <w:rPr>
          <w:rFonts w:asciiTheme="minorHAnsi" w:hAnsiTheme="minorHAnsi" w:cstheme="minorHAnsi"/>
          <w:noProof/>
          <w:sz w:val="20"/>
          <w:szCs w:val="20"/>
          <w:lang w:val="ka-GE"/>
        </w:rPr>
        <w:fldChar w:fldCharType="begin"/>
      </w:r>
      <w:r w:rsidRPr="00F66133">
        <w:rPr>
          <w:rFonts w:asciiTheme="minorHAnsi" w:hAnsiTheme="minorHAnsi" w:cstheme="minorHAnsi"/>
          <w:noProof/>
          <w:sz w:val="20"/>
          <w:szCs w:val="20"/>
          <w:lang w:val="ka-GE"/>
        </w:rPr>
        <w:instrText>HYPERLINK "https://www.facebook.com/SQILGeorgia"</w:instrText>
      </w:r>
      <w:r w:rsidRPr="00F66133">
        <w:rPr>
          <w:rFonts w:asciiTheme="minorHAnsi" w:hAnsiTheme="minorHAnsi" w:cstheme="minorHAnsi"/>
          <w:noProof/>
          <w:sz w:val="20"/>
          <w:szCs w:val="20"/>
          <w:lang w:val="ka-GE"/>
        </w:rPr>
      </w:r>
      <w:r w:rsidRPr="00F66133">
        <w:rPr>
          <w:rFonts w:asciiTheme="minorHAnsi" w:hAnsiTheme="minorHAnsi" w:cstheme="minorHAnsi"/>
          <w:noProof/>
          <w:sz w:val="20"/>
          <w:szCs w:val="20"/>
          <w:lang w:val="ka-GE"/>
        </w:rPr>
        <w:fldChar w:fldCharType="separate"/>
      </w:r>
      <w:r w:rsidRPr="00F66133">
        <w:rPr>
          <w:rStyle w:val="Hyperlink"/>
          <w:rFonts w:asciiTheme="minorHAnsi" w:hAnsiTheme="minorHAnsi" w:cstheme="minorHAnsi"/>
          <w:noProof/>
          <w:sz w:val="20"/>
          <w:szCs w:val="20"/>
          <w:lang w:val="ka-GE"/>
        </w:rPr>
        <w:t>https://www.facebook.com/SQILGeorgia</w:t>
      </w:r>
      <w:r w:rsidRPr="00F66133">
        <w:rPr>
          <w:rFonts w:asciiTheme="minorHAnsi" w:hAnsiTheme="minorHAnsi" w:cstheme="minorHAnsi"/>
          <w:noProof/>
          <w:sz w:val="20"/>
          <w:szCs w:val="20"/>
          <w:lang w:val="ka-GE"/>
        </w:rPr>
        <w:fldChar w:fldCharType="end"/>
      </w:r>
      <w:r w:rsidRPr="00F66133">
        <w:rPr>
          <w:rFonts w:asciiTheme="minorHAnsi" w:hAnsiTheme="minorHAnsi" w:cstheme="minorHAnsi"/>
          <w:noProof/>
          <w:sz w:val="20"/>
          <w:szCs w:val="20"/>
          <w:lang w:val="ka-GE"/>
        </w:rPr>
        <w:t>.</w:t>
      </w:r>
      <w:bookmarkEnd w:id="2"/>
      <w:r w:rsidRPr="00F66133">
        <w:rPr>
          <w:rFonts w:asciiTheme="minorHAnsi" w:hAnsiTheme="minorHAnsi" w:cstheme="minorHAnsi"/>
          <w:noProof/>
          <w:sz w:val="20"/>
          <w:szCs w:val="20"/>
          <w:lang w:val="ka-GE"/>
        </w:rPr>
        <w:t xml:space="preserve"> </w:t>
      </w:r>
      <w:bookmarkStart w:id="3" w:name="_Hlk145695472"/>
      <w:r w:rsidR="007D6BD6">
        <w:rPr>
          <w:rFonts w:asciiTheme="minorHAnsi" w:hAnsiTheme="minorHAnsi" w:cstheme="minorHAnsi"/>
          <w:noProof/>
          <w:sz w:val="20"/>
          <w:szCs w:val="20"/>
          <w:lang w:val="ka-GE"/>
        </w:rPr>
        <w:t xml:space="preserve">საინფორმაციო შეხვედრის ვიდეო ასევე აიტვირთება </w:t>
      </w:r>
      <w:r w:rsidR="007D6BD6" w:rsidRPr="00F7632B">
        <w:rPr>
          <w:rFonts w:asciiTheme="minorHAnsi" w:hAnsiTheme="minorHAnsi" w:cstheme="minorHAnsi"/>
          <w:noProof/>
          <w:sz w:val="20"/>
          <w:szCs w:val="20"/>
          <w:lang w:val="ka-GE"/>
        </w:rPr>
        <w:t xml:space="preserve">SQIL </w:t>
      </w:r>
      <w:r w:rsidR="007D6BD6">
        <w:rPr>
          <w:rFonts w:asciiTheme="minorHAnsi" w:hAnsiTheme="minorHAnsi" w:cstheme="minorHAnsi"/>
          <w:noProof/>
          <w:sz w:val="20"/>
          <w:szCs w:val="20"/>
          <w:lang w:val="ka-GE"/>
        </w:rPr>
        <w:t xml:space="preserve">პროექტის </w:t>
      </w:r>
      <w:r w:rsidR="007D6BD6" w:rsidRPr="00F7632B">
        <w:rPr>
          <w:rFonts w:asciiTheme="minorHAnsi" w:hAnsiTheme="minorHAnsi" w:cstheme="minorHAnsi"/>
          <w:noProof/>
          <w:sz w:val="20"/>
          <w:szCs w:val="20"/>
          <w:lang w:val="ka-GE"/>
        </w:rPr>
        <w:t xml:space="preserve">Facebook </w:t>
      </w:r>
      <w:r w:rsidR="007D6BD6">
        <w:rPr>
          <w:rFonts w:asciiTheme="minorHAnsi" w:hAnsiTheme="minorHAnsi" w:cstheme="minorHAnsi"/>
          <w:noProof/>
          <w:sz w:val="20"/>
          <w:szCs w:val="20"/>
          <w:lang w:val="ka-GE"/>
        </w:rPr>
        <w:t xml:space="preserve">გვერდზე. </w:t>
      </w:r>
      <w:r w:rsidRPr="00F66133">
        <w:rPr>
          <w:rFonts w:asciiTheme="minorHAnsi" w:hAnsiTheme="minorHAnsi" w:cstheme="minorHAnsi"/>
          <w:noProof/>
          <w:sz w:val="20"/>
          <w:szCs w:val="20"/>
          <w:lang w:val="ka-GE"/>
        </w:rPr>
        <w:t>საინფორმაციო შეხვედრა შესაძლებლობა</w:t>
      </w:r>
      <w:r w:rsidR="005210A7">
        <w:rPr>
          <w:rFonts w:asciiTheme="minorHAnsi" w:hAnsiTheme="minorHAnsi" w:cstheme="minorHAnsi"/>
          <w:noProof/>
          <w:sz w:val="20"/>
          <w:szCs w:val="20"/>
          <w:lang w:val="ka-GE"/>
        </w:rPr>
        <w:t>ს</w:t>
      </w:r>
      <w:r w:rsidRPr="00F66133">
        <w:rPr>
          <w:rFonts w:asciiTheme="minorHAnsi" w:hAnsiTheme="minorHAnsi" w:cstheme="minorHAnsi"/>
          <w:noProof/>
          <w:sz w:val="20"/>
          <w:szCs w:val="20"/>
          <w:lang w:val="ka-GE"/>
        </w:rPr>
        <w:t xml:space="preserve"> მისცემს დაინტერესებულ მხარეებს დასვან შეკითხვები საგრანტო განაცხადზე და მიიღონ მითითებები, თუ როგორ შეავსონ განაცხადის ფორმა</w:t>
      </w:r>
      <w:bookmarkEnd w:id="3"/>
      <w:r w:rsidRPr="00F66133">
        <w:rPr>
          <w:rFonts w:asciiTheme="minorHAnsi" w:hAnsiTheme="minorHAnsi" w:cstheme="minorHAnsi"/>
          <w:noProof/>
          <w:sz w:val="20"/>
          <w:szCs w:val="20"/>
          <w:lang w:val="ka-GE"/>
        </w:rPr>
        <w:t>.</w:t>
      </w:r>
    </w:p>
    <w:p w14:paraId="2B3C4F85" w14:textId="0D6EAEF5" w:rsidR="00295003" w:rsidRPr="006B0544" w:rsidRDefault="00295003" w:rsidP="00295003">
      <w:pPr>
        <w:autoSpaceDE w:val="0"/>
        <w:autoSpaceDN w:val="0"/>
        <w:adjustRightInd w:val="0"/>
        <w:spacing w:after="240"/>
        <w:jc w:val="both"/>
        <w:rPr>
          <w:rFonts w:asciiTheme="minorHAnsi" w:hAnsiTheme="minorHAnsi" w:cstheme="minorHAnsi"/>
          <w:b/>
          <w:noProof/>
          <w:color w:val="000000"/>
          <w:sz w:val="20"/>
          <w:szCs w:val="20"/>
          <w:lang w:val="ka-GE"/>
        </w:rPr>
      </w:pPr>
      <w:r w:rsidRPr="006B0544">
        <w:rPr>
          <w:rFonts w:asciiTheme="minorHAnsi" w:hAnsiTheme="minorHAnsi" w:cstheme="minorHAnsi"/>
          <w:bCs/>
          <w:noProof/>
          <w:color w:val="000000"/>
          <w:sz w:val="20"/>
          <w:szCs w:val="20"/>
          <w:lang w:val="ka-GE"/>
        </w:rPr>
        <w:lastRenderedPageBreak/>
        <w:t xml:space="preserve">განმცხადებლებს ასევე შეუძლიათ განაცხადის ან საგრანტო პროცედურების შესახებ </w:t>
      </w:r>
      <w:r w:rsidR="005210A7" w:rsidRPr="006B0544">
        <w:rPr>
          <w:rFonts w:asciiTheme="minorHAnsi" w:hAnsiTheme="minorHAnsi" w:cstheme="minorHAnsi"/>
          <w:bCs/>
          <w:noProof/>
          <w:color w:val="000000"/>
          <w:sz w:val="20"/>
          <w:szCs w:val="20"/>
          <w:lang w:val="ka-GE"/>
        </w:rPr>
        <w:t xml:space="preserve">არსებული </w:t>
      </w:r>
      <w:r w:rsidRPr="006B0544">
        <w:rPr>
          <w:rFonts w:asciiTheme="minorHAnsi" w:hAnsiTheme="minorHAnsi" w:cstheme="minorHAnsi"/>
          <w:bCs/>
          <w:noProof/>
          <w:color w:val="000000"/>
          <w:sz w:val="20"/>
          <w:szCs w:val="20"/>
          <w:lang w:val="ka-GE"/>
        </w:rPr>
        <w:t>კითხვები წერილობითი ფორმით გააგზავნონ შემდეგ ე</w:t>
      </w:r>
      <w:r w:rsidR="00913C9F" w:rsidRPr="006B0544">
        <w:rPr>
          <w:rFonts w:asciiTheme="minorHAnsi" w:hAnsiTheme="minorHAnsi" w:cstheme="minorHAnsi"/>
          <w:bCs/>
          <w:noProof/>
          <w:color w:val="000000"/>
          <w:sz w:val="20"/>
          <w:szCs w:val="20"/>
          <w:lang w:val="ka-GE"/>
        </w:rPr>
        <w:t>ლ</w:t>
      </w:r>
      <w:r w:rsidRPr="006B0544">
        <w:rPr>
          <w:rFonts w:asciiTheme="minorHAnsi" w:hAnsiTheme="minorHAnsi" w:cstheme="minorHAnsi"/>
          <w:bCs/>
          <w:noProof/>
          <w:color w:val="000000"/>
          <w:sz w:val="20"/>
          <w:szCs w:val="20"/>
          <w:lang w:val="ka-GE"/>
        </w:rPr>
        <w:t xml:space="preserve">ექტრონულ მისამართებზე: </w:t>
      </w:r>
      <w:hyperlink r:id="rId16" w:history="1">
        <w:r w:rsidRPr="006B0544">
          <w:rPr>
            <w:rStyle w:val="Hyperlink"/>
            <w:rFonts w:asciiTheme="minorHAnsi" w:hAnsiTheme="minorHAnsi" w:cstheme="minorHAnsi"/>
            <w:bCs/>
            <w:noProof/>
            <w:sz w:val="20"/>
            <w:szCs w:val="20"/>
            <w:lang w:val="ka-GE"/>
          </w:rPr>
          <w:t>nkeshelava@landolakes.com</w:t>
        </w:r>
      </w:hyperlink>
      <w:r w:rsidRPr="006B0544">
        <w:rPr>
          <w:rFonts w:asciiTheme="minorHAnsi" w:hAnsiTheme="minorHAnsi" w:cstheme="minorHAnsi"/>
          <w:bCs/>
          <w:noProof/>
          <w:sz w:val="20"/>
          <w:szCs w:val="20"/>
          <w:lang w:val="ka-GE"/>
        </w:rPr>
        <w:t xml:space="preserve"> </w:t>
      </w:r>
      <w:r w:rsidRPr="006B0544">
        <w:rPr>
          <w:rFonts w:asciiTheme="minorHAnsi" w:hAnsiTheme="minorHAnsi" w:cstheme="minorHAnsi"/>
          <w:bCs/>
          <w:noProof/>
          <w:color w:val="000000"/>
          <w:sz w:val="20"/>
          <w:szCs w:val="20"/>
          <w:lang w:val="ka-GE"/>
        </w:rPr>
        <w:t xml:space="preserve">და </w:t>
      </w:r>
      <w:hyperlink r:id="rId17" w:history="1">
        <w:r w:rsidRPr="006B0544">
          <w:rPr>
            <w:rStyle w:val="Hyperlink"/>
            <w:rFonts w:asciiTheme="minorHAnsi" w:hAnsiTheme="minorHAnsi" w:cstheme="minorHAnsi"/>
            <w:noProof/>
            <w:sz w:val="20"/>
            <w:szCs w:val="20"/>
            <w:lang w:val="ka-GE"/>
          </w:rPr>
          <w:t>SQILbizops@landolakes.com</w:t>
        </w:r>
      </w:hyperlink>
      <w:r w:rsidRPr="006B0544">
        <w:rPr>
          <w:rFonts w:asciiTheme="minorHAnsi" w:hAnsiTheme="minorHAnsi" w:cstheme="minorHAnsi"/>
          <w:noProof/>
          <w:sz w:val="20"/>
          <w:szCs w:val="20"/>
          <w:lang w:val="ka-GE"/>
        </w:rPr>
        <w:t xml:space="preserve"> </w:t>
      </w:r>
      <w:r w:rsidRPr="006B0544">
        <w:rPr>
          <w:rFonts w:asciiTheme="minorHAnsi" w:hAnsiTheme="minorHAnsi" w:cstheme="minorHAnsi"/>
          <w:b/>
          <w:noProof/>
          <w:color w:val="000000"/>
          <w:sz w:val="20"/>
          <w:szCs w:val="20"/>
          <w:lang w:val="ka-GE"/>
        </w:rPr>
        <w:t>202</w:t>
      </w:r>
      <w:r w:rsidR="006C3CD8" w:rsidRPr="006B0544">
        <w:rPr>
          <w:rFonts w:asciiTheme="minorHAnsi" w:hAnsiTheme="minorHAnsi" w:cstheme="minorHAnsi"/>
          <w:b/>
          <w:noProof/>
          <w:color w:val="000000"/>
          <w:sz w:val="20"/>
          <w:szCs w:val="20"/>
          <w:lang w:val="ka-GE"/>
        </w:rPr>
        <w:t>3</w:t>
      </w:r>
      <w:r w:rsidRPr="006B0544">
        <w:rPr>
          <w:rFonts w:asciiTheme="minorHAnsi" w:hAnsiTheme="minorHAnsi" w:cstheme="minorHAnsi"/>
          <w:b/>
          <w:noProof/>
          <w:sz w:val="20"/>
          <w:szCs w:val="20"/>
          <w:lang w:val="ka-GE"/>
        </w:rPr>
        <w:t xml:space="preserve"> წლის </w:t>
      </w:r>
      <w:r w:rsidR="00913C9F" w:rsidRPr="006B0544">
        <w:rPr>
          <w:rFonts w:asciiTheme="minorHAnsi" w:hAnsiTheme="minorHAnsi" w:cstheme="minorHAnsi"/>
          <w:b/>
          <w:noProof/>
          <w:sz w:val="20"/>
          <w:szCs w:val="20"/>
          <w:lang w:val="ka-GE"/>
        </w:rPr>
        <w:t>15</w:t>
      </w:r>
      <w:r w:rsidRPr="006B0544">
        <w:rPr>
          <w:rFonts w:asciiTheme="minorHAnsi" w:hAnsiTheme="minorHAnsi" w:cstheme="minorHAnsi"/>
          <w:b/>
          <w:noProof/>
          <w:sz w:val="20"/>
          <w:szCs w:val="20"/>
          <w:lang w:val="ka-GE"/>
        </w:rPr>
        <w:t xml:space="preserve"> </w:t>
      </w:r>
      <w:r w:rsidR="006C3CD8" w:rsidRPr="006B0544">
        <w:rPr>
          <w:rFonts w:asciiTheme="minorHAnsi" w:hAnsiTheme="minorHAnsi" w:cstheme="minorHAnsi"/>
          <w:b/>
          <w:noProof/>
          <w:sz w:val="20"/>
          <w:szCs w:val="20"/>
          <w:lang w:val="ka-GE"/>
        </w:rPr>
        <w:t>დეკემბრის</w:t>
      </w:r>
      <w:r w:rsidRPr="006B0544">
        <w:rPr>
          <w:rFonts w:asciiTheme="minorHAnsi" w:hAnsiTheme="minorHAnsi" w:cstheme="minorHAnsi"/>
          <w:bCs/>
          <w:noProof/>
          <w:color w:val="000000"/>
          <w:sz w:val="20"/>
          <w:szCs w:val="20"/>
          <w:lang w:val="ka-GE"/>
        </w:rPr>
        <w:t xml:space="preserve"> ჩათვლით</w:t>
      </w:r>
      <w:r w:rsidRPr="006B0544">
        <w:rPr>
          <w:rFonts w:asciiTheme="minorHAnsi" w:hAnsiTheme="minorHAnsi" w:cstheme="minorHAnsi"/>
          <w:noProof/>
          <w:sz w:val="20"/>
          <w:szCs w:val="20"/>
          <w:lang w:val="ka-GE"/>
        </w:rPr>
        <w:t xml:space="preserve">. ზემოაღნიშნულ ელექტრონულ მისამართებზე შემოსულ კითხვებზე პასუხი </w:t>
      </w:r>
      <w:r w:rsidRPr="006B0544">
        <w:rPr>
          <w:rFonts w:asciiTheme="minorHAnsi" w:hAnsiTheme="minorHAnsi" w:cstheme="minorHAnsi"/>
          <w:bCs/>
          <w:noProof/>
          <w:color w:val="000000"/>
          <w:sz w:val="20"/>
          <w:szCs w:val="20"/>
          <w:lang w:val="ka-GE"/>
        </w:rPr>
        <w:t>რეგულარულად დაეგზავნება კითხვის ავტორებს ელექტრონული ფოსტის საშუალებით.</w:t>
      </w:r>
      <w:r w:rsidRPr="006B0544">
        <w:rPr>
          <w:rFonts w:asciiTheme="minorHAnsi" w:hAnsiTheme="minorHAnsi" w:cstheme="minorHAnsi"/>
          <w:b/>
          <w:noProof/>
          <w:color w:val="000000"/>
          <w:sz w:val="20"/>
          <w:szCs w:val="20"/>
          <w:lang w:val="ka-GE"/>
        </w:rPr>
        <w:t xml:space="preserve"> </w:t>
      </w:r>
    </w:p>
    <w:p w14:paraId="43C37516" w14:textId="5AA2C681" w:rsidR="00295003" w:rsidRPr="006B0544" w:rsidRDefault="00295003" w:rsidP="00295003">
      <w:pPr>
        <w:autoSpaceDE w:val="0"/>
        <w:autoSpaceDN w:val="0"/>
        <w:adjustRightInd w:val="0"/>
        <w:spacing w:after="240"/>
        <w:jc w:val="both"/>
        <w:rPr>
          <w:rFonts w:asciiTheme="minorHAnsi" w:hAnsiTheme="minorHAnsi" w:cstheme="minorHAnsi"/>
          <w:b/>
          <w:noProof/>
          <w:color w:val="000000"/>
          <w:sz w:val="20"/>
          <w:szCs w:val="20"/>
          <w:lang w:val="ka-GE"/>
        </w:rPr>
      </w:pPr>
      <w:r w:rsidRPr="006B0544">
        <w:rPr>
          <w:rFonts w:asciiTheme="minorHAnsi" w:hAnsiTheme="minorHAnsi" w:cstheme="minorHAnsi"/>
          <w:b/>
          <w:noProof/>
          <w:color w:val="000000"/>
          <w:sz w:val="20"/>
          <w:szCs w:val="20"/>
          <w:lang w:val="ka-GE"/>
        </w:rPr>
        <w:t xml:space="preserve">გთხოვთ, გაითვალისწინოთ, რომ განაცხადების შერჩევის პროცესის გამჭირვალობის მიზნით კითხვებზე პასუხების გაცემა არ განხორციელდება პერსონალური საუბრებით SQIL-ის ოფისში და სატელეფონო კომუნიკაციებით. </w:t>
      </w:r>
    </w:p>
    <w:p w14:paraId="3C6FA9AE" w14:textId="77777777" w:rsidR="00295003" w:rsidRPr="00F66133" w:rsidRDefault="00295003" w:rsidP="00295003">
      <w:pPr>
        <w:jc w:val="both"/>
        <w:rPr>
          <w:rFonts w:asciiTheme="minorHAnsi" w:hAnsiTheme="minorHAnsi" w:cstheme="minorHAnsi"/>
          <w:b/>
          <w:noProof/>
          <w:sz w:val="20"/>
          <w:szCs w:val="20"/>
          <w:lang w:val="ka-GE"/>
        </w:rPr>
      </w:pPr>
      <w:r w:rsidRPr="006B0544">
        <w:rPr>
          <w:rFonts w:asciiTheme="minorHAnsi" w:hAnsiTheme="minorHAnsi" w:cstheme="minorHAnsi"/>
          <w:bCs/>
          <w:noProof/>
          <w:sz w:val="20"/>
          <w:szCs w:val="20"/>
          <w:lang w:val="ka-GE"/>
        </w:rPr>
        <w:t xml:space="preserve">საპროექტო განაცხადი, დანართი „ა“ ფორმატის მიხედვით, წარმოდგენილი უნდა იყოს ელექტრონული ფოსტის მეშვეობით შემდეგ მისამართებზე: </w:t>
      </w:r>
      <w:hyperlink r:id="rId18" w:history="1">
        <w:r w:rsidRPr="006B0544">
          <w:rPr>
            <w:rStyle w:val="Hyperlink"/>
            <w:rFonts w:asciiTheme="minorHAnsi" w:hAnsiTheme="minorHAnsi" w:cstheme="minorHAnsi"/>
            <w:bCs/>
            <w:noProof/>
            <w:sz w:val="20"/>
            <w:szCs w:val="20"/>
            <w:lang w:val="ka-GE"/>
          </w:rPr>
          <w:t>nkeshelava@landolakes.com</w:t>
        </w:r>
      </w:hyperlink>
      <w:r w:rsidRPr="006B0544">
        <w:rPr>
          <w:rFonts w:asciiTheme="minorHAnsi" w:hAnsiTheme="minorHAnsi" w:cstheme="minorHAnsi"/>
          <w:bCs/>
          <w:noProof/>
          <w:sz w:val="20"/>
          <w:szCs w:val="20"/>
          <w:lang w:val="ka-GE"/>
        </w:rPr>
        <w:t xml:space="preserve"> და </w:t>
      </w:r>
      <w:hyperlink r:id="rId19" w:history="1">
        <w:r w:rsidRPr="006B0544">
          <w:rPr>
            <w:rStyle w:val="Hyperlink"/>
            <w:rFonts w:asciiTheme="minorHAnsi" w:hAnsiTheme="minorHAnsi" w:cstheme="minorHAnsi"/>
            <w:noProof/>
            <w:sz w:val="20"/>
            <w:szCs w:val="20"/>
            <w:lang w:val="ka-GE"/>
          </w:rPr>
          <w:t>SQILbizops@landolakes.com</w:t>
        </w:r>
      </w:hyperlink>
      <w:r w:rsidRPr="006B0544">
        <w:rPr>
          <w:rFonts w:asciiTheme="minorHAnsi" w:hAnsiTheme="minorHAnsi" w:cstheme="minorHAnsi"/>
          <w:noProof/>
          <w:sz w:val="20"/>
          <w:szCs w:val="20"/>
          <w:lang w:val="ka-GE"/>
        </w:rPr>
        <w:t xml:space="preserve">. </w:t>
      </w:r>
      <w:r w:rsidRPr="006B0544">
        <w:rPr>
          <w:rFonts w:asciiTheme="minorHAnsi" w:hAnsiTheme="minorHAnsi" w:cstheme="minorHAnsi"/>
          <w:b/>
          <w:noProof/>
          <w:sz w:val="20"/>
          <w:szCs w:val="20"/>
          <w:u w:val="single"/>
          <w:lang w:val="ka-GE"/>
        </w:rPr>
        <w:t>განაცხადები უნდა წარმოადგინოთ ქართულ და ინგლისურ ენებზე. არასრულად და მხოლოდ ერთ ენაზე წარმოდგნილი განცხადი არ ექვემდებარება განხილვას.</w:t>
      </w:r>
    </w:p>
    <w:p w14:paraId="22CD4623" w14:textId="77777777" w:rsidR="00295003" w:rsidRPr="00F66133" w:rsidRDefault="00295003" w:rsidP="00295003">
      <w:pPr>
        <w:autoSpaceDE w:val="0"/>
        <w:autoSpaceDN w:val="0"/>
        <w:adjustRightInd w:val="0"/>
        <w:spacing w:after="120"/>
        <w:jc w:val="both"/>
        <w:rPr>
          <w:rFonts w:asciiTheme="minorHAnsi" w:hAnsiTheme="minorHAnsi" w:cstheme="minorHAnsi"/>
          <w:b/>
          <w:bCs/>
          <w:noProof/>
          <w:sz w:val="20"/>
          <w:szCs w:val="20"/>
          <w:lang w:val="ka-GE"/>
        </w:rPr>
      </w:pPr>
    </w:p>
    <w:p w14:paraId="0E860EEC" w14:textId="7C069816" w:rsidR="00295003" w:rsidRPr="00013EA7" w:rsidRDefault="00DF5598" w:rsidP="00611420">
      <w:pPr>
        <w:autoSpaceDE w:val="0"/>
        <w:autoSpaceDN w:val="0"/>
        <w:adjustRightInd w:val="0"/>
        <w:spacing w:after="120"/>
        <w:jc w:val="both"/>
        <w:rPr>
          <w:rFonts w:asciiTheme="minorHAnsi" w:hAnsiTheme="minorHAnsi" w:cstheme="minorHAnsi"/>
          <w:sz w:val="20"/>
          <w:szCs w:val="20"/>
          <w:lang w:val="ka-GE"/>
        </w:rPr>
      </w:pPr>
      <w:r w:rsidRPr="00F66133">
        <w:rPr>
          <w:rFonts w:asciiTheme="minorHAnsi" w:hAnsiTheme="minorHAnsi" w:cstheme="minorHAnsi"/>
          <w:b/>
          <w:bCs/>
          <w:sz w:val="20"/>
          <w:szCs w:val="20"/>
          <w:lang w:val="ka-GE"/>
        </w:rPr>
        <w:t>ნაწილი 1</w:t>
      </w:r>
      <w:r w:rsidRPr="00651490">
        <w:rPr>
          <w:rFonts w:asciiTheme="minorHAnsi" w:hAnsiTheme="minorHAnsi" w:cstheme="minorHAnsi"/>
          <w:b/>
          <w:bCs/>
          <w:sz w:val="20"/>
          <w:szCs w:val="20"/>
          <w:lang w:val="ka-GE"/>
        </w:rPr>
        <w:t>.</w:t>
      </w:r>
      <w:r w:rsidR="00013EA7">
        <w:rPr>
          <w:rFonts w:asciiTheme="minorHAnsi" w:hAnsiTheme="minorHAnsi" w:cstheme="minorHAnsi"/>
          <w:b/>
          <w:bCs/>
          <w:sz w:val="20"/>
          <w:szCs w:val="20"/>
          <w:lang w:val="ka-GE"/>
        </w:rPr>
        <w:t xml:space="preserve"> პროგრამის აღწერა</w:t>
      </w:r>
    </w:p>
    <w:p w14:paraId="334AE427" w14:textId="746946D4" w:rsidR="003005CE" w:rsidRPr="0056116E" w:rsidRDefault="0056116E" w:rsidP="00242CBB">
      <w:pPr>
        <w:pStyle w:val="ListParagraph"/>
        <w:spacing w:after="120"/>
        <w:ind w:left="360"/>
        <w:rPr>
          <w:rFonts w:asciiTheme="minorHAnsi" w:hAnsiTheme="minorHAnsi" w:cstheme="minorHAnsi"/>
          <w:b/>
          <w:sz w:val="20"/>
          <w:szCs w:val="20"/>
          <w:u w:val="single"/>
          <w:lang w:val="ka-GE"/>
        </w:rPr>
      </w:pPr>
      <w:r>
        <w:rPr>
          <w:rFonts w:asciiTheme="minorHAnsi" w:hAnsiTheme="minorHAnsi" w:cstheme="minorHAnsi"/>
          <w:b/>
          <w:bCs/>
          <w:sz w:val="20"/>
          <w:szCs w:val="20"/>
          <w:u w:val="single"/>
          <w:lang w:val="ka-GE"/>
        </w:rPr>
        <w:t>ა. წინაპირობა</w:t>
      </w:r>
    </w:p>
    <w:p w14:paraId="5B929149" w14:textId="317E1D1C" w:rsidR="00F87953" w:rsidRPr="00F66133" w:rsidRDefault="00F87953" w:rsidP="00F87953">
      <w:pPr>
        <w:jc w:val="both"/>
        <w:rPr>
          <w:rFonts w:asciiTheme="minorHAnsi" w:hAnsiTheme="minorHAnsi" w:cstheme="minorHAnsi"/>
          <w:noProof/>
          <w:sz w:val="20"/>
          <w:szCs w:val="20"/>
          <w:lang w:val="ka-GE"/>
        </w:rPr>
      </w:pPr>
      <w:bookmarkStart w:id="4" w:name="_Hlk136515471"/>
      <w:r w:rsidRPr="00F66133">
        <w:rPr>
          <w:rFonts w:asciiTheme="minorHAnsi" w:hAnsiTheme="minorHAnsi" w:cstheme="minorHAnsi"/>
          <w:noProof/>
          <w:sz w:val="20"/>
          <w:szCs w:val="20"/>
          <w:lang w:val="ka-GE"/>
        </w:rPr>
        <w:t xml:space="preserve">USDA-ის მიერ დაფინანსებული და Land O’Lakes Ventue37-ის მიერ განხორციელებული 8 წლიანი პროექტი „ინვესტირება უვნებელ და ხარისხიან მესაქონლეობაში (SQIL)“ </w:t>
      </w:r>
      <w:bookmarkEnd w:id="4"/>
      <w:r w:rsidRPr="00F66133">
        <w:rPr>
          <w:rFonts w:asciiTheme="minorHAnsi" w:hAnsiTheme="minorHAnsi" w:cstheme="minorHAnsi"/>
          <w:noProof/>
          <w:sz w:val="20"/>
          <w:szCs w:val="20"/>
          <w:lang w:val="ka-GE"/>
        </w:rPr>
        <w:t>მიზნად ისახავს საქართველოში საქონლის ხორცისა და რძის პროდუქტების წარმოების პროცესში სურსათის უვნებლობის სტანდარტებისა და წარმოებული პროდუქციის ხარისხის გაუმჯობესებას. “ფერმიდან-სუფრამდე” პრ</w:t>
      </w:r>
      <w:r w:rsidR="00556F61">
        <w:rPr>
          <w:rFonts w:asciiTheme="minorHAnsi" w:hAnsiTheme="minorHAnsi" w:cstheme="minorHAnsi"/>
          <w:noProof/>
          <w:sz w:val="20"/>
          <w:szCs w:val="20"/>
          <w:lang w:val="ka-GE"/>
        </w:rPr>
        <w:t>ინციპის</w:t>
      </w:r>
      <w:r w:rsidRPr="00F66133">
        <w:rPr>
          <w:rFonts w:asciiTheme="minorHAnsi" w:hAnsiTheme="minorHAnsi" w:cstheme="minorHAnsi"/>
          <w:noProof/>
          <w:sz w:val="20"/>
          <w:szCs w:val="20"/>
          <w:lang w:val="ka-GE"/>
        </w:rPr>
        <w:t xml:space="preserve"> ფარგლებში, SQIL-ის მიზანია შეამციროს დანაკარგები, გააუმჯობესოს სურსათის უვნებლობის სტანდარტები და ხარისხი, გაზარდოს პროდუქტიულობა, მწარმოებელთა კონკურენტუნარიანობა და განავითაროს სავაჭრო ურთიერთობები. პროექტის მიერ მიზნების მიღწევა ხდება ინტეგრირებულად, რომელიც ხორციელდება ბაზრებზე და ფინანსებზე ხელმისაწვდომობის გაზრდით, სანიტარიული სტანდარტების და მოსავლის აღების შემდგომი გადამუშავება/შენახვის გაუმჯობესებით, ასევე, მარეგულირებელი კანონმდებლობისა და ნორმების რეფორმების ხელშეწყობით.</w:t>
      </w:r>
    </w:p>
    <w:p w14:paraId="1D8F6372" w14:textId="77777777" w:rsidR="00DC56CD" w:rsidRDefault="00DC56CD" w:rsidP="00F87953">
      <w:pPr>
        <w:jc w:val="both"/>
        <w:rPr>
          <w:rFonts w:asciiTheme="minorHAnsi" w:hAnsiTheme="minorHAnsi" w:cstheme="minorHAnsi"/>
          <w:noProof/>
          <w:sz w:val="20"/>
          <w:szCs w:val="20"/>
          <w:lang w:val="ka-GE"/>
        </w:rPr>
      </w:pPr>
    </w:p>
    <w:p w14:paraId="20DC975B" w14:textId="7441DB85" w:rsidR="00F87953" w:rsidRPr="00F66133" w:rsidRDefault="00F87953" w:rsidP="00F87953">
      <w:pPr>
        <w:jc w:val="both"/>
        <w:rPr>
          <w:rFonts w:asciiTheme="minorHAnsi" w:hAnsiTheme="minorHAnsi" w:cstheme="minorHAnsi"/>
          <w:noProof/>
          <w:sz w:val="20"/>
          <w:szCs w:val="20"/>
          <w:lang w:val="ka-GE"/>
        </w:rPr>
      </w:pPr>
      <w:r w:rsidRPr="00F66133">
        <w:rPr>
          <w:rFonts w:asciiTheme="minorHAnsi" w:hAnsiTheme="minorHAnsi" w:cstheme="minorHAnsi"/>
          <w:noProof/>
          <w:sz w:val="20"/>
          <w:szCs w:val="20"/>
          <w:lang w:val="ka-GE"/>
        </w:rPr>
        <w:t xml:space="preserve">პროექტის მთავარი მიზანია: </w:t>
      </w:r>
    </w:p>
    <w:p w14:paraId="49A74D42" w14:textId="77777777" w:rsidR="00F87953" w:rsidRPr="00F66133" w:rsidRDefault="00F87953">
      <w:pPr>
        <w:numPr>
          <w:ilvl w:val="0"/>
          <w:numId w:val="1"/>
        </w:numPr>
        <w:spacing w:after="120"/>
        <w:jc w:val="both"/>
        <w:rPr>
          <w:rFonts w:asciiTheme="minorHAnsi" w:hAnsiTheme="minorHAnsi" w:cstheme="minorHAnsi"/>
          <w:noProof/>
          <w:sz w:val="20"/>
          <w:szCs w:val="20"/>
          <w:lang w:val="ka-GE"/>
        </w:rPr>
      </w:pPr>
      <w:r w:rsidRPr="00F66133">
        <w:rPr>
          <w:rFonts w:asciiTheme="minorHAnsi" w:hAnsiTheme="minorHAnsi" w:cstheme="minorHAnsi"/>
          <w:noProof/>
          <w:sz w:val="20"/>
          <w:szCs w:val="20"/>
          <w:lang w:val="ka-GE"/>
        </w:rPr>
        <w:t>სოფლის მეურნეობის</w:t>
      </w:r>
      <w:r w:rsidRPr="00F66133">
        <w:rPr>
          <w:rFonts w:asciiTheme="minorHAnsi" w:hAnsiTheme="minorHAnsi" w:cstheme="minorHAnsi"/>
          <w:noProof/>
          <w:color w:val="FF0000"/>
          <w:sz w:val="20"/>
          <w:szCs w:val="20"/>
          <w:lang w:val="ka-GE"/>
        </w:rPr>
        <w:t xml:space="preserve"> </w:t>
      </w:r>
      <w:r w:rsidRPr="00F66133">
        <w:rPr>
          <w:rFonts w:asciiTheme="minorHAnsi" w:hAnsiTheme="minorHAnsi" w:cstheme="minorHAnsi"/>
          <w:noProof/>
          <w:color w:val="000000"/>
          <w:sz w:val="20"/>
          <w:szCs w:val="20"/>
          <w:lang w:val="ka-GE"/>
        </w:rPr>
        <w:t>პროდუქტიულობის</w:t>
      </w:r>
      <w:r w:rsidRPr="00F66133">
        <w:rPr>
          <w:rFonts w:asciiTheme="minorHAnsi" w:hAnsiTheme="minorHAnsi" w:cstheme="minorHAnsi"/>
          <w:noProof/>
          <w:color w:val="FF0000"/>
          <w:sz w:val="20"/>
          <w:szCs w:val="20"/>
          <w:lang w:val="ka-GE"/>
        </w:rPr>
        <w:t xml:space="preserve"> </w:t>
      </w:r>
      <w:r w:rsidRPr="00F66133">
        <w:rPr>
          <w:rFonts w:asciiTheme="minorHAnsi" w:hAnsiTheme="minorHAnsi" w:cstheme="minorHAnsi"/>
          <w:noProof/>
          <w:sz w:val="20"/>
          <w:szCs w:val="20"/>
          <w:lang w:val="ka-GE"/>
        </w:rPr>
        <w:t xml:space="preserve">გაზრდა მსხვილფეხა საქონლის ხორცისა და რძის პროდუქტების წარმოების სექტორებში მოქმედ </w:t>
      </w:r>
      <w:r w:rsidRPr="00F66133" w:rsidDel="001F457C">
        <w:rPr>
          <w:rFonts w:asciiTheme="minorHAnsi" w:hAnsiTheme="minorHAnsi" w:cstheme="minorHAnsi"/>
          <w:noProof/>
          <w:sz w:val="20"/>
          <w:szCs w:val="20"/>
          <w:lang w:val="ka-GE"/>
        </w:rPr>
        <w:t xml:space="preserve">ფერმის </w:t>
      </w:r>
      <w:r w:rsidRPr="00F66133">
        <w:rPr>
          <w:rFonts w:asciiTheme="minorHAnsi" w:hAnsiTheme="minorHAnsi" w:cstheme="minorHAnsi"/>
          <w:noProof/>
          <w:sz w:val="20"/>
          <w:szCs w:val="20"/>
          <w:lang w:val="ka-GE"/>
        </w:rPr>
        <w:t>ფერმერული მეურნეობების მართვის საუკეთესო პრაქტიკისა და მიდგომების დანერგვა-გავრცელების საშუალებით, ასევე, კერძო სექტორის როლის გაფართოება მასტიმულირებელი კაპიტალის მეშვეობით და ბიზნესის განვითარების ხელშეწყობით;</w:t>
      </w:r>
    </w:p>
    <w:p w14:paraId="324BB698" w14:textId="77777777" w:rsidR="00F87953" w:rsidRPr="00F66133" w:rsidRDefault="00F87953">
      <w:pPr>
        <w:numPr>
          <w:ilvl w:val="0"/>
          <w:numId w:val="1"/>
        </w:numPr>
        <w:spacing w:after="120"/>
        <w:jc w:val="both"/>
        <w:rPr>
          <w:rFonts w:asciiTheme="minorHAnsi" w:hAnsiTheme="minorHAnsi" w:cstheme="minorHAnsi"/>
          <w:noProof/>
          <w:sz w:val="20"/>
          <w:szCs w:val="20"/>
          <w:lang w:val="ka-GE"/>
        </w:rPr>
      </w:pPr>
      <w:r w:rsidRPr="00F66133">
        <w:rPr>
          <w:rFonts w:asciiTheme="minorHAnsi" w:hAnsiTheme="minorHAnsi" w:cstheme="minorHAnsi"/>
          <w:noProof/>
          <w:sz w:val="20"/>
          <w:szCs w:val="20"/>
          <w:lang w:val="ka-GE"/>
        </w:rPr>
        <w:t>ბაზრებზე ხელმისაწვდომობის გაფართოება და განვითარება, კერძოდ, საქონლის ხორცისა და რძის პროდუქტების წარმოების სექტორებში. აღნიშნული მიზანი მიღწეული იქნება სურსათის უვნებლობის/ხარისხის, ინოვაციებისა და წარმოების მეთოდების გაუმჯობესების გზით, როგორც სახელმწიფო, ისე კერძო სექტორში.</w:t>
      </w:r>
    </w:p>
    <w:p w14:paraId="36CACB33" w14:textId="77777777" w:rsidR="00656F1C" w:rsidRPr="00F66133" w:rsidRDefault="00656F1C" w:rsidP="00607108">
      <w:pPr>
        <w:spacing w:after="80"/>
        <w:ind w:left="360"/>
        <w:jc w:val="both"/>
        <w:rPr>
          <w:rFonts w:asciiTheme="minorHAnsi" w:hAnsiTheme="minorHAnsi" w:cstheme="minorHAnsi"/>
          <w:sz w:val="20"/>
          <w:szCs w:val="20"/>
        </w:rPr>
      </w:pPr>
    </w:p>
    <w:p w14:paraId="05A85901" w14:textId="59FB1AD4" w:rsidR="008B2092" w:rsidRPr="00F66133" w:rsidRDefault="00A84C20" w:rsidP="008B2092">
      <w:pPr>
        <w:tabs>
          <w:tab w:val="num" w:pos="720"/>
        </w:tabs>
        <w:spacing w:after="120"/>
        <w:ind w:left="720" w:hanging="360"/>
        <w:rPr>
          <w:rFonts w:asciiTheme="minorHAnsi" w:hAnsiTheme="minorHAnsi" w:cstheme="minorHAnsi"/>
          <w:b/>
          <w:sz w:val="20"/>
          <w:szCs w:val="20"/>
          <w:u w:val="single"/>
          <w:lang w:val="ka-GE"/>
        </w:rPr>
      </w:pPr>
      <w:r w:rsidRPr="00F66133">
        <w:rPr>
          <w:rFonts w:asciiTheme="minorHAnsi" w:hAnsiTheme="minorHAnsi" w:cstheme="minorHAnsi"/>
          <w:b/>
          <w:sz w:val="20"/>
          <w:szCs w:val="20"/>
          <w:u w:val="single"/>
          <w:lang w:val="ka-GE"/>
        </w:rPr>
        <w:t>ბ. პროექტის მიზნები და საგრანტო კონკურსის შესაძლებლობები</w:t>
      </w:r>
    </w:p>
    <w:p w14:paraId="39EEB3B5" w14:textId="2C4F143B" w:rsidR="00CB41DE" w:rsidRPr="00F66133" w:rsidRDefault="00F72F2C" w:rsidP="00FC593F">
      <w:pPr>
        <w:spacing w:after="80"/>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 xml:space="preserve">აღნიშნული საგრანტო კონკურსის ფარგლებში, SQIL პროექტი მიზნად ისახავს </w:t>
      </w:r>
      <w:r w:rsidR="00F84D1D" w:rsidRPr="00F66133">
        <w:rPr>
          <w:rFonts w:asciiTheme="minorHAnsi" w:hAnsiTheme="minorHAnsi" w:cstheme="minorHAnsi"/>
          <w:bCs/>
          <w:sz w:val="20"/>
          <w:szCs w:val="20"/>
          <w:lang w:val="ka-GE"/>
        </w:rPr>
        <w:t xml:space="preserve">ხელი შეუწყოს </w:t>
      </w:r>
      <w:r w:rsidR="00B142BD" w:rsidRPr="00F66133">
        <w:rPr>
          <w:rFonts w:asciiTheme="minorHAnsi" w:hAnsiTheme="minorHAnsi" w:cstheme="minorHAnsi"/>
          <w:bCs/>
          <w:sz w:val="20"/>
          <w:szCs w:val="20"/>
          <w:lang w:val="ka-GE"/>
        </w:rPr>
        <w:t xml:space="preserve">თანამდროვე მერძეული ფერმის </w:t>
      </w:r>
      <w:r w:rsidR="00F84D1D" w:rsidRPr="00F66133">
        <w:rPr>
          <w:rFonts w:asciiTheme="minorHAnsi" w:hAnsiTheme="minorHAnsi" w:cstheme="minorHAnsi"/>
          <w:bCs/>
          <w:sz w:val="20"/>
          <w:szCs w:val="20"/>
          <w:lang w:val="ka-GE"/>
        </w:rPr>
        <w:t>შე</w:t>
      </w:r>
      <w:r w:rsidR="00B142BD" w:rsidRPr="00F66133">
        <w:rPr>
          <w:rFonts w:asciiTheme="minorHAnsi" w:hAnsiTheme="minorHAnsi" w:cstheme="minorHAnsi"/>
          <w:bCs/>
          <w:sz w:val="20"/>
          <w:szCs w:val="20"/>
          <w:lang w:val="ka-GE"/>
        </w:rPr>
        <w:t xml:space="preserve">ქმნას და აღჭურვას </w:t>
      </w:r>
      <w:r w:rsidR="00F84D1D" w:rsidRPr="00F66133">
        <w:rPr>
          <w:rFonts w:asciiTheme="minorHAnsi" w:hAnsiTheme="minorHAnsi" w:cstheme="minorHAnsi"/>
          <w:bCs/>
          <w:sz w:val="20"/>
          <w:szCs w:val="20"/>
          <w:lang w:val="ka-GE"/>
        </w:rPr>
        <w:t xml:space="preserve">თანამედროვე და </w:t>
      </w:r>
      <w:r w:rsidR="00B142BD" w:rsidRPr="00F66133">
        <w:rPr>
          <w:rFonts w:asciiTheme="minorHAnsi" w:hAnsiTheme="minorHAnsi" w:cstheme="minorHAnsi"/>
          <w:bCs/>
          <w:sz w:val="20"/>
          <w:szCs w:val="20"/>
          <w:lang w:val="ka-GE"/>
        </w:rPr>
        <w:t>საერთაშორისო</w:t>
      </w:r>
      <w:r w:rsidR="00F84D1D" w:rsidRPr="00F66133">
        <w:rPr>
          <w:rFonts w:asciiTheme="minorHAnsi" w:hAnsiTheme="minorHAnsi" w:cstheme="minorHAnsi"/>
          <w:bCs/>
          <w:sz w:val="20"/>
          <w:szCs w:val="20"/>
          <w:lang w:val="ka-GE"/>
        </w:rPr>
        <w:t xml:space="preserve"> პრაქტიკაზე დაფუძნებული </w:t>
      </w:r>
      <w:r w:rsidR="00B142BD" w:rsidRPr="00F66133">
        <w:rPr>
          <w:rFonts w:asciiTheme="minorHAnsi" w:hAnsiTheme="minorHAnsi" w:cstheme="minorHAnsi"/>
          <w:bCs/>
          <w:sz w:val="20"/>
          <w:szCs w:val="20"/>
          <w:lang w:val="ka-GE"/>
        </w:rPr>
        <w:t>სტანდარტებით.</w:t>
      </w:r>
    </w:p>
    <w:p w14:paraId="7B541D30" w14:textId="77777777" w:rsidR="009B4D89" w:rsidRPr="00F66133" w:rsidRDefault="009B4D89" w:rsidP="00FC593F">
      <w:pPr>
        <w:spacing w:after="80"/>
        <w:jc w:val="both"/>
        <w:rPr>
          <w:rFonts w:asciiTheme="minorHAnsi" w:hAnsiTheme="minorHAnsi" w:cstheme="minorHAnsi"/>
          <w:bCs/>
          <w:sz w:val="20"/>
          <w:szCs w:val="20"/>
          <w:lang w:val="ka-GE"/>
        </w:rPr>
      </w:pPr>
    </w:p>
    <w:p w14:paraId="1C9D58BF" w14:textId="4E2F8D25" w:rsidR="0076046B" w:rsidRPr="00F66133" w:rsidRDefault="00A84C20" w:rsidP="0076046B">
      <w:pPr>
        <w:tabs>
          <w:tab w:val="num" w:pos="720"/>
        </w:tabs>
        <w:spacing w:after="120"/>
        <w:ind w:left="720" w:hanging="360"/>
        <w:rPr>
          <w:rFonts w:asciiTheme="minorHAnsi" w:hAnsiTheme="minorHAnsi" w:cstheme="minorHAnsi"/>
          <w:b/>
          <w:bCs/>
          <w:sz w:val="20"/>
          <w:szCs w:val="20"/>
          <w:u w:val="single"/>
          <w:lang w:val="ka-GE"/>
        </w:rPr>
      </w:pPr>
      <w:r w:rsidRPr="00F66133">
        <w:rPr>
          <w:rFonts w:asciiTheme="minorHAnsi" w:hAnsiTheme="minorHAnsi" w:cstheme="minorHAnsi"/>
          <w:b/>
          <w:bCs/>
          <w:sz w:val="20"/>
          <w:szCs w:val="20"/>
          <w:u w:val="single"/>
          <w:lang w:val="ka-GE"/>
        </w:rPr>
        <w:t xml:space="preserve">გ. </w:t>
      </w:r>
      <w:r w:rsidR="00556F61">
        <w:rPr>
          <w:rFonts w:asciiTheme="minorHAnsi" w:hAnsiTheme="minorHAnsi" w:cstheme="minorHAnsi"/>
          <w:b/>
          <w:bCs/>
          <w:sz w:val="20"/>
          <w:szCs w:val="20"/>
          <w:u w:val="single"/>
          <w:lang w:val="ka-GE"/>
        </w:rPr>
        <w:t>საგრანტო საქმიანობის სფერო</w:t>
      </w:r>
    </w:p>
    <w:p w14:paraId="374F862F" w14:textId="24B1975F" w:rsidR="00C66B36" w:rsidRPr="00F66133" w:rsidRDefault="001907FD" w:rsidP="00C66B36">
      <w:pPr>
        <w:spacing w:after="120"/>
        <w:jc w:val="both"/>
        <w:rPr>
          <w:rFonts w:asciiTheme="minorHAnsi" w:hAnsiTheme="minorHAnsi" w:cstheme="minorHAnsi"/>
          <w:sz w:val="20"/>
          <w:szCs w:val="20"/>
          <w:lang w:val="ka-GE"/>
        </w:rPr>
      </w:pPr>
      <w:r w:rsidRPr="00F66133">
        <w:rPr>
          <w:rFonts w:asciiTheme="minorHAnsi" w:hAnsiTheme="minorHAnsi" w:cstheme="minorHAnsi"/>
          <w:bCs/>
          <w:sz w:val="20"/>
          <w:szCs w:val="20"/>
          <w:lang w:val="ka-GE"/>
        </w:rPr>
        <w:t>აღნიშნული APS-ის ფარგლებში</w:t>
      </w:r>
      <w:r w:rsidR="00295773" w:rsidRPr="00F66133">
        <w:rPr>
          <w:rFonts w:asciiTheme="minorHAnsi" w:hAnsiTheme="minorHAnsi" w:cstheme="minorHAnsi"/>
          <w:bCs/>
          <w:sz w:val="20"/>
          <w:szCs w:val="20"/>
          <w:lang w:val="ka-GE"/>
        </w:rPr>
        <w:t>,</w:t>
      </w:r>
      <w:r w:rsidRPr="00F66133">
        <w:rPr>
          <w:rFonts w:asciiTheme="minorHAnsi" w:hAnsiTheme="minorHAnsi" w:cstheme="minorHAnsi"/>
          <w:bCs/>
          <w:sz w:val="20"/>
          <w:szCs w:val="20"/>
          <w:lang w:val="ka-GE"/>
        </w:rPr>
        <w:t xml:space="preserve"> </w:t>
      </w:r>
      <w:r w:rsidR="0030707B" w:rsidRPr="00F66133">
        <w:rPr>
          <w:rFonts w:asciiTheme="minorHAnsi" w:hAnsiTheme="minorHAnsi" w:cstheme="minorHAnsi"/>
          <w:bCs/>
          <w:sz w:val="20"/>
          <w:szCs w:val="20"/>
          <w:lang w:val="ka-GE"/>
        </w:rPr>
        <w:t xml:space="preserve">SQIL </w:t>
      </w:r>
      <w:r w:rsidRPr="00F66133">
        <w:rPr>
          <w:rFonts w:asciiTheme="minorHAnsi" w:hAnsiTheme="minorHAnsi" w:cstheme="minorHAnsi"/>
          <w:bCs/>
          <w:sz w:val="20"/>
          <w:szCs w:val="20"/>
          <w:lang w:val="ka-GE"/>
        </w:rPr>
        <w:t>პროექტი ითვალისწინებს</w:t>
      </w:r>
      <w:r w:rsidR="00A44D40" w:rsidRPr="00F66133">
        <w:rPr>
          <w:rFonts w:asciiTheme="minorHAnsi" w:hAnsiTheme="minorHAnsi" w:cstheme="minorHAnsi"/>
          <w:bCs/>
          <w:sz w:val="20"/>
          <w:szCs w:val="20"/>
          <w:lang w:val="ka-GE"/>
        </w:rPr>
        <w:t xml:space="preserve"> მერძეულ ფერმაში </w:t>
      </w:r>
      <w:r w:rsidR="00CE3BD8" w:rsidRPr="00F66133">
        <w:rPr>
          <w:rFonts w:asciiTheme="minorHAnsi" w:hAnsiTheme="minorHAnsi" w:cstheme="minorHAnsi"/>
          <w:bCs/>
          <w:sz w:val="20"/>
          <w:szCs w:val="20"/>
          <w:lang w:val="ka-GE"/>
        </w:rPr>
        <w:t>პროდუქტიულობის გაზრდას</w:t>
      </w:r>
      <w:r w:rsidR="00A84C20" w:rsidRPr="00F66133">
        <w:rPr>
          <w:rFonts w:asciiTheme="minorHAnsi" w:hAnsiTheme="minorHAnsi" w:cstheme="minorHAnsi"/>
          <w:bCs/>
          <w:sz w:val="20"/>
          <w:szCs w:val="20"/>
          <w:lang w:val="ka-GE"/>
        </w:rPr>
        <w:t>, ამ მიზნის განხორციელება მოხდება</w:t>
      </w:r>
      <w:r w:rsidR="00CE3BD8" w:rsidRPr="00F66133">
        <w:rPr>
          <w:rFonts w:asciiTheme="minorHAnsi" w:hAnsiTheme="minorHAnsi" w:cstheme="minorHAnsi"/>
          <w:bCs/>
          <w:sz w:val="20"/>
          <w:szCs w:val="20"/>
          <w:lang w:val="ka-GE"/>
        </w:rPr>
        <w:t xml:space="preserve"> </w:t>
      </w:r>
      <w:r w:rsidRPr="00F66133">
        <w:rPr>
          <w:rFonts w:asciiTheme="minorHAnsi" w:hAnsiTheme="minorHAnsi" w:cstheme="minorHAnsi"/>
          <w:sz w:val="20"/>
          <w:szCs w:val="20"/>
          <w:lang w:val="ka-GE"/>
        </w:rPr>
        <w:t xml:space="preserve">სამოდელო </w:t>
      </w:r>
      <w:r w:rsidR="00CE3BD8" w:rsidRPr="00F66133">
        <w:rPr>
          <w:rFonts w:asciiTheme="minorHAnsi" w:hAnsiTheme="minorHAnsi" w:cstheme="minorHAnsi"/>
          <w:sz w:val="20"/>
          <w:szCs w:val="20"/>
          <w:lang w:val="ka-GE"/>
        </w:rPr>
        <w:t xml:space="preserve">მერძეული </w:t>
      </w:r>
      <w:r w:rsidRPr="00F66133">
        <w:rPr>
          <w:rFonts w:asciiTheme="minorHAnsi" w:hAnsiTheme="minorHAnsi" w:cstheme="minorHAnsi"/>
          <w:sz w:val="20"/>
          <w:szCs w:val="20"/>
          <w:lang w:val="ka-GE"/>
        </w:rPr>
        <w:t>ფერმის</w:t>
      </w:r>
      <w:r w:rsidR="00CE3BD8" w:rsidRPr="00F66133">
        <w:rPr>
          <w:rFonts w:asciiTheme="minorHAnsi" w:hAnsiTheme="minorHAnsi" w:cstheme="minorHAnsi"/>
          <w:sz w:val="20"/>
          <w:szCs w:val="20"/>
          <w:lang w:val="ka-GE"/>
        </w:rPr>
        <w:t xml:space="preserve"> აშენების</w:t>
      </w:r>
      <w:r w:rsidR="00556F61">
        <w:rPr>
          <w:rFonts w:asciiTheme="minorHAnsi" w:hAnsiTheme="minorHAnsi" w:cstheme="minorHAnsi"/>
          <w:sz w:val="20"/>
          <w:szCs w:val="20"/>
          <w:lang w:val="ka-GE"/>
        </w:rPr>
        <w:t xml:space="preserve"> შემთხვევაში</w:t>
      </w:r>
      <w:r w:rsidR="00CE3BD8" w:rsidRPr="00F66133">
        <w:rPr>
          <w:rFonts w:asciiTheme="minorHAnsi" w:hAnsiTheme="minorHAnsi" w:cstheme="minorHAnsi"/>
          <w:sz w:val="20"/>
          <w:szCs w:val="20"/>
          <w:lang w:val="ka-GE"/>
        </w:rPr>
        <w:t xml:space="preserve"> შესაბამი</w:t>
      </w:r>
      <w:r w:rsidR="00A84C20" w:rsidRPr="00F66133">
        <w:rPr>
          <w:rFonts w:asciiTheme="minorHAnsi" w:hAnsiTheme="minorHAnsi" w:cstheme="minorHAnsi"/>
          <w:sz w:val="20"/>
          <w:szCs w:val="20"/>
          <w:lang w:val="ka-GE"/>
        </w:rPr>
        <w:t>სი</w:t>
      </w:r>
      <w:r w:rsidR="00CE3BD8" w:rsidRPr="00F66133">
        <w:rPr>
          <w:rFonts w:asciiTheme="minorHAnsi" w:hAnsiTheme="minorHAnsi" w:cstheme="minorHAnsi"/>
          <w:sz w:val="20"/>
          <w:szCs w:val="20"/>
          <w:lang w:val="ka-GE"/>
        </w:rPr>
        <w:t xml:space="preserve"> </w:t>
      </w:r>
      <w:r w:rsidR="006012EC" w:rsidRPr="00F66133">
        <w:rPr>
          <w:rFonts w:asciiTheme="minorHAnsi" w:hAnsiTheme="minorHAnsi" w:cstheme="minorHAnsi"/>
          <w:sz w:val="20"/>
          <w:szCs w:val="20"/>
          <w:lang w:val="ka-GE"/>
        </w:rPr>
        <w:t>ინვენტარის გადაცემის</w:t>
      </w:r>
      <w:r w:rsidR="00CE3BD8" w:rsidRPr="00F66133">
        <w:rPr>
          <w:rFonts w:asciiTheme="minorHAnsi" w:hAnsiTheme="minorHAnsi" w:cstheme="minorHAnsi"/>
          <w:sz w:val="20"/>
          <w:szCs w:val="20"/>
          <w:lang w:val="ka-GE"/>
        </w:rPr>
        <w:t xml:space="preserve"> საშუალებით. </w:t>
      </w:r>
      <w:r w:rsidRPr="00F66133">
        <w:rPr>
          <w:rFonts w:asciiTheme="minorHAnsi" w:hAnsiTheme="minorHAnsi" w:cstheme="minorHAnsi"/>
          <w:b/>
          <w:bCs/>
          <w:sz w:val="20"/>
          <w:szCs w:val="20"/>
          <w:lang w:val="ka-GE"/>
        </w:rPr>
        <w:t>სადგომ</w:t>
      </w:r>
      <w:r w:rsidR="00CE3BD8" w:rsidRPr="00F66133">
        <w:rPr>
          <w:rFonts w:asciiTheme="minorHAnsi" w:hAnsiTheme="minorHAnsi" w:cstheme="minorHAnsi"/>
          <w:b/>
          <w:bCs/>
          <w:sz w:val="20"/>
          <w:szCs w:val="20"/>
          <w:lang w:val="ka-GE"/>
        </w:rPr>
        <w:t>ის აშენება უნდა მოხდეს განმცხადებლის მიერ საკუთარი ინვესტიციის ფარგლებში</w:t>
      </w:r>
      <w:r w:rsidR="00CE3BD8" w:rsidRPr="00F66133">
        <w:rPr>
          <w:rFonts w:asciiTheme="minorHAnsi" w:hAnsiTheme="minorHAnsi" w:cstheme="minorHAnsi"/>
          <w:sz w:val="20"/>
          <w:szCs w:val="20"/>
          <w:lang w:val="ka-GE"/>
        </w:rPr>
        <w:t xml:space="preserve"> </w:t>
      </w:r>
      <w:r w:rsidR="006012EC" w:rsidRPr="00F66133">
        <w:rPr>
          <w:rFonts w:asciiTheme="minorHAnsi" w:hAnsiTheme="minorHAnsi" w:cstheme="minorHAnsi"/>
          <w:b/>
          <w:bCs/>
          <w:sz w:val="20"/>
          <w:szCs w:val="20"/>
          <w:lang w:val="ka-GE"/>
        </w:rPr>
        <w:t>SQIL პროექტის მიერ</w:t>
      </w:r>
      <w:r w:rsidR="006012EC" w:rsidRPr="00F66133">
        <w:rPr>
          <w:rFonts w:asciiTheme="minorHAnsi" w:hAnsiTheme="minorHAnsi" w:cstheme="minorHAnsi"/>
          <w:sz w:val="20"/>
          <w:szCs w:val="20"/>
          <w:lang w:val="ka-GE"/>
        </w:rPr>
        <w:t xml:space="preserve"> </w:t>
      </w:r>
      <w:r w:rsidR="006012EC" w:rsidRPr="00F66133">
        <w:rPr>
          <w:rFonts w:asciiTheme="minorHAnsi" w:hAnsiTheme="minorHAnsi" w:cstheme="minorHAnsi"/>
          <w:b/>
          <w:bCs/>
          <w:sz w:val="20"/>
          <w:szCs w:val="20"/>
          <w:lang w:val="ka-GE"/>
        </w:rPr>
        <w:t xml:space="preserve">წინასწარ შემუშავებული </w:t>
      </w:r>
      <w:r w:rsidRPr="00F66133">
        <w:rPr>
          <w:rFonts w:asciiTheme="minorHAnsi" w:hAnsiTheme="minorHAnsi" w:cstheme="minorHAnsi"/>
          <w:b/>
          <w:bCs/>
          <w:sz w:val="20"/>
          <w:szCs w:val="20"/>
          <w:lang w:val="ka-GE"/>
        </w:rPr>
        <w:t>მერძეული ფერმის</w:t>
      </w:r>
      <w:r w:rsidR="006012EC" w:rsidRPr="00F66133">
        <w:rPr>
          <w:rFonts w:asciiTheme="minorHAnsi" w:hAnsiTheme="minorHAnsi" w:cstheme="minorHAnsi"/>
          <w:b/>
          <w:bCs/>
          <w:sz w:val="20"/>
          <w:szCs w:val="20"/>
          <w:lang w:val="ka-GE"/>
        </w:rPr>
        <w:t xml:space="preserve"> ნახაზების შესაბამის</w:t>
      </w:r>
      <w:r w:rsidR="00556F61">
        <w:rPr>
          <w:rFonts w:asciiTheme="minorHAnsi" w:hAnsiTheme="minorHAnsi" w:cstheme="minorHAnsi"/>
          <w:b/>
          <w:bCs/>
          <w:sz w:val="20"/>
          <w:szCs w:val="20"/>
          <w:lang w:val="ka-GE"/>
        </w:rPr>
        <w:t>ა</w:t>
      </w:r>
      <w:r w:rsidR="006012EC" w:rsidRPr="00F66133">
        <w:rPr>
          <w:rFonts w:asciiTheme="minorHAnsi" w:hAnsiTheme="minorHAnsi" w:cstheme="minorHAnsi"/>
          <w:b/>
          <w:bCs/>
          <w:sz w:val="20"/>
          <w:szCs w:val="20"/>
          <w:lang w:val="ka-GE"/>
        </w:rPr>
        <w:t>დ (</w:t>
      </w:r>
      <w:r w:rsidR="00556F61">
        <w:rPr>
          <w:rFonts w:asciiTheme="minorHAnsi" w:hAnsiTheme="minorHAnsi" w:cstheme="minorHAnsi"/>
          <w:b/>
          <w:bCs/>
          <w:sz w:val="20"/>
          <w:szCs w:val="20"/>
          <w:lang w:val="ka-GE"/>
        </w:rPr>
        <w:t xml:space="preserve">ნახაზები იხილეთ აქ </w:t>
      </w:r>
      <w:r w:rsidR="00556F61">
        <w:rPr>
          <w:rFonts w:asciiTheme="minorHAnsi" w:hAnsiTheme="minorHAnsi" w:cstheme="minorHAnsi"/>
          <w:sz w:val="20"/>
          <w:szCs w:val="20"/>
          <w:lang w:val="ka-GE"/>
        </w:rPr>
        <w:fldChar w:fldCharType="begin"/>
      </w:r>
      <w:r w:rsidR="00556F61">
        <w:rPr>
          <w:rFonts w:asciiTheme="minorHAnsi" w:hAnsiTheme="minorHAnsi" w:cstheme="minorHAnsi"/>
          <w:sz w:val="20"/>
          <w:szCs w:val="20"/>
          <w:lang w:val="ka-GE"/>
        </w:rPr>
        <w:instrText>HYPERLINK "</w:instrText>
      </w:r>
      <w:r w:rsidR="00556F61" w:rsidRPr="00556F61">
        <w:rPr>
          <w:rFonts w:asciiTheme="minorHAnsi" w:hAnsiTheme="minorHAnsi" w:cstheme="minorHAnsi"/>
          <w:sz w:val="20"/>
          <w:szCs w:val="20"/>
          <w:lang w:val="ka-GE"/>
        </w:rPr>
        <w:instrText>http://bit.ly/3ZfKVwC</w:instrText>
      </w:r>
      <w:r w:rsidR="00556F61">
        <w:rPr>
          <w:rFonts w:asciiTheme="minorHAnsi" w:hAnsiTheme="minorHAnsi" w:cstheme="minorHAnsi"/>
          <w:sz w:val="20"/>
          <w:szCs w:val="20"/>
          <w:lang w:val="ka-GE"/>
        </w:rPr>
        <w:instrText>"</w:instrText>
      </w:r>
      <w:r w:rsidR="00556F61">
        <w:rPr>
          <w:rFonts w:asciiTheme="minorHAnsi" w:hAnsiTheme="minorHAnsi" w:cstheme="minorHAnsi"/>
          <w:sz w:val="20"/>
          <w:szCs w:val="20"/>
          <w:lang w:val="ka-GE"/>
        </w:rPr>
      </w:r>
      <w:r w:rsidR="00556F61">
        <w:rPr>
          <w:rFonts w:asciiTheme="minorHAnsi" w:hAnsiTheme="minorHAnsi" w:cstheme="minorHAnsi"/>
          <w:sz w:val="20"/>
          <w:szCs w:val="20"/>
          <w:lang w:val="ka-GE"/>
        </w:rPr>
        <w:fldChar w:fldCharType="separate"/>
      </w:r>
      <w:r w:rsidR="00556F61" w:rsidRPr="00556F61">
        <w:rPr>
          <w:rStyle w:val="Hyperlink"/>
          <w:rFonts w:asciiTheme="minorHAnsi" w:hAnsiTheme="minorHAnsi" w:cstheme="minorHAnsi"/>
          <w:sz w:val="20"/>
          <w:szCs w:val="20"/>
          <w:lang w:val="ka-GE"/>
        </w:rPr>
        <w:t>http://bit.ly/3ZfKVwC</w:t>
      </w:r>
      <w:r w:rsidR="00556F61">
        <w:rPr>
          <w:rFonts w:asciiTheme="minorHAnsi" w:hAnsiTheme="minorHAnsi" w:cstheme="minorHAnsi"/>
          <w:sz w:val="20"/>
          <w:szCs w:val="20"/>
          <w:lang w:val="ka-GE"/>
        </w:rPr>
        <w:fldChar w:fldCharType="end"/>
      </w:r>
      <w:r w:rsidR="006012EC" w:rsidRPr="00F66133">
        <w:rPr>
          <w:rStyle w:val="Hyperlink"/>
          <w:rFonts w:asciiTheme="minorHAnsi" w:hAnsiTheme="minorHAnsi" w:cstheme="minorHAnsi"/>
          <w:sz w:val="20"/>
          <w:szCs w:val="20"/>
          <w:lang w:val="ka-GE"/>
        </w:rPr>
        <w:t>)</w:t>
      </w:r>
      <w:r w:rsidRPr="00F66133">
        <w:rPr>
          <w:rFonts w:asciiTheme="minorHAnsi" w:hAnsiTheme="minorHAnsi" w:cstheme="minorHAnsi"/>
          <w:sz w:val="20"/>
          <w:szCs w:val="20"/>
          <w:lang w:val="ka-GE"/>
        </w:rPr>
        <w:t>.</w:t>
      </w:r>
      <w:r w:rsidR="006012EC" w:rsidRPr="00F66133">
        <w:rPr>
          <w:rFonts w:asciiTheme="minorHAnsi" w:hAnsiTheme="minorHAnsi" w:cstheme="minorHAnsi"/>
          <w:sz w:val="20"/>
          <w:szCs w:val="20"/>
          <w:lang w:val="ka-GE"/>
        </w:rPr>
        <w:t xml:space="preserve"> გრანტიორის მიერ შესაბამისი ფერმის აშენების შემდეგ, პროექტი განახორციელებს თანაინვესტირებას სხვადასხვა ინვენტარის მიწოდებით</w:t>
      </w:r>
      <w:r w:rsidR="00A84C20" w:rsidRPr="00F66133">
        <w:rPr>
          <w:rFonts w:asciiTheme="minorHAnsi" w:hAnsiTheme="minorHAnsi" w:cstheme="minorHAnsi"/>
          <w:sz w:val="20"/>
          <w:szCs w:val="20"/>
          <w:lang w:val="ka-GE"/>
        </w:rPr>
        <w:t>,</w:t>
      </w:r>
      <w:r w:rsidR="00295773" w:rsidRPr="00F66133">
        <w:rPr>
          <w:rFonts w:asciiTheme="minorHAnsi" w:hAnsiTheme="minorHAnsi" w:cstheme="minorHAnsi"/>
          <w:sz w:val="20"/>
          <w:szCs w:val="20"/>
          <w:lang w:val="ka-GE"/>
        </w:rPr>
        <w:t xml:space="preserve"> ეს ინვენტარი შეიძლება იყოს </w:t>
      </w:r>
      <w:r w:rsidR="00556F61" w:rsidRPr="00F66133">
        <w:rPr>
          <w:rFonts w:asciiTheme="minorHAnsi" w:hAnsiTheme="minorHAnsi" w:cstheme="minorHAnsi"/>
          <w:bCs/>
          <w:sz w:val="20"/>
          <w:szCs w:val="20"/>
          <w:lang w:val="ka-GE"/>
        </w:rPr>
        <w:t xml:space="preserve">საწველი </w:t>
      </w:r>
      <w:r w:rsidR="00556F61">
        <w:rPr>
          <w:rFonts w:asciiTheme="minorHAnsi" w:hAnsiTheme="minorHAnsi" w:cstheme="minorHAnsi"/>
          <w:bCs/>
          <w:sz w:val="20"/>
          <w:szCs w:val="20"/>
          <w:lang w:val="ka-GE"/>
        </w:rPr>
        <w:t>დანადგარები</w:t>
      </w:r>
      <w:r w:rsidR="00556F61" w:rsidRPr="00F66133">
        <w:rPr>
          <w:rFonts w:asciiTheme="minorHAnsi" w:hAnsiTheme="minorHAnsi" w:cstheme="minorHAnsi"/>
          <w:bCs/>
          <w:sz w:val="20"/>
          <w:szCs w:val="20"/>
          <w:lang w:val="ka-GE"/>
        </w:rPr>
        <w:t xml:space="preserve">, რძის გამაციებელი ავზები, საკვების შემრევები, </w:t>
      </w:r>
      <w:r w:rsidR="00556F61">
        <w:rPr>
          <w:rFonts w:asciiTheme="minorHAnsi" w:hAnsiTheme="minorHAnsi" w:cstheme="minorHAnsi"/>
          <w:bCs/>
          <w:sz w:val="20"/>
          <w:szCs w:val="20"/>
          <w:lang w:val="ka-GE"/>
        </w:rPr>
        <w:t xml:space="preserve">ნაკელის სამართავი ტექნიკა, ჩამკეტი საკვები ღობეები (ჰედლოკები), </w:t>
      </w:r>
      <w:r w:rsidR="00556F61" w:rsidRPr="00F66133">
        <w:rPr>
          <w:rFonts w:asciiTheme="minorHAnsi" w:hAnsiTheme="minorHAnsi" w:cstheme="minorHAnsi"/>
          <w:bCs/>
          <w:sz w:val="20"/>
          <w:szCs w:val="20"/>
          <w:lang w:val="ka-GE"/>
        </w:rPr>
        <w:t xml:space="preserve">საქონლისთვის საჭირო რეზინის საფენები (მატრასები),ტრაქტორზე მისაბმელი მოსავლის ასაღები და დასაფასოებელი, შესაწამლი </w:t>
      </w:r>
      <w:r w:rsidR="00556F61">
        <w:rPr>
          <w:rFonts w:asciiTheme="minorHAnsi" w:hAnsiTheme="minorHAnsi" w:cstheme="minorHAnsi"/>
          <w:bCs/>
          <w:sz w:val="20"/>
          <w:szCs w:val="20"/>
          <w:lang w:val="ka-GE"/>
        </w:rPr>
        <w:t xml:space="preserve">და საკვების დასარიგებელი </w:t>
      </w:r>
      <w:r w:rsidR="00556F61" w:rsidRPr="00F66133">
        <w:rPr>
          <w:rFonts w:asciiTheme="minorHAnsi" w:hAnsiTheme="minorHAnsi" w:cstheme="minorHAnsi"/>
          <w:bCs/>
          <w:sz w:val="20"/>
          <w:szCs w:val="20"/>
          <w:lang w:val="ka-GE"/>
        </w:rPr>
        <w:t>დანადგარები</w:t>
      </w:r>
      <w:r w:rsidR="00556F61">
        <w:rPr>
          <w:rFonts w:asciiTheme="minorHAnsi" w:hAnsiTheme="minorHAnsi" w:cstheme="minorHAnsi"/>
          <w:bCs/>
          <w:sz w:val="20"/>
          <w:szCs w:val="20"/>
          <w:lang w:val="ka-GE"/>
        </w:rPr>
        <w:t>).</w:t>
      </w:r>
    </w:p>
    <w:p w14:paraId="34D9588F" w14:textId="77777777" w:rsidR="00A84BB2" w:rsidRPr="00F66133" w:rsidRDefault="00A84BB2" w:rsidP="00C66B36">
      <w:pPr>
        <w:spacing w:after="120"/>
        <w:jc w:val="both"/>
        <w:rPr>
          <w:rFonts w:asciiTheme="minorHAnsi" w:hAnsiTheme="minorHAnsi" w:cstheme="minorHAnsi"/>
          <w:bCs/>
          <w:sz w:val="20"/>
          <w:szCs w:val="20"/>
          <w:lang w:val="ka-GE"/>
        </w:rPr>
      </w:pPr>
    </w:p>
    <w:p w14:paraId="17632349" w14:textId="6FB37114" w:rsidR="00EA19CA" w:rsidRPr="00F66133" w:rsidRDefault="00D30EDF" w:rsidP="00E0019F">
      <w:pPr>
        <w:tabs>
          <w:tab w:val="num" w:pos="720"/>
        </w:tabs>
        <w:spacing w:after="120"/>
        <w:ind w:left="720" w:hanging="360"/>
        <w:rPr>
          <w:rFonts w:asciiTheme="minorHAnsi" w:hAnsiTheme="minorHAnsi" w:cstheme="minorHAnsi"/>
          <w:b/>
          <w:bCs/>
          <w:sz w:val="20"/>
          <w:szCs w:val="20"/>
          <w:u w:val="single"/>
          <w:lang w:val="ka-GE"/>
        </w:rPr>
      </w:pPr>
      <w:r w:rsidRPr="00F66133">
        <w:rPr>
          <w:rFonts w:asciiTheme="minorHAnsi" w:hAnsiTheme="minorHAnsi" w:cstheme="minorHAnsi"/>
          <w:b/>
          <w:bCs/>
          <w:sz w:val="20"/>
          <w:szCs w:val="20"/>
          <w:u w:val="single"/>
          <w:lang w:val="ka-GE"/>
        </w:rPr>
        <w:lastRenderedPageBreak/>
        <w:t>დ. დაფინანსება</w:t>
      </w:r>
    </w:p>
    <w:p w14:paraId="133D035F" w14:textId="40B5CC2A" w:rsidR="00A84C20" w:rsidRPr="00F66133" w:rsidRDefault="00E61E44" w:rsidP="00D30EDF">
      <w:pPr>
        <w:jc w:val="both"/>
        <w:rPr>
          <w:rFonts w:asciiTheme="minorHAnsi" w:hAnsiTheme="minorHAnsi" w:cstheme="minorHAnsi"/>
          <w:noProof/>
          <w:sz w:val="20"/>
          <w:szCs w:val="20"/>
          <w:lang w:val="ka-GE"/>
        </w:rPr>
      </w:pPr>
      <w:r w:rsidRPr="00E61E44">
        <w:rPr>
          <w:rFonts w:asciiTheme="minorHAnsi" w:hAnsiTheme="minorHAnsi" w:cstheme="minorHAnsi"/>
          <w:noProof/>
          <w:sz w:val="20"/>
          <w:szCs w:val="20"/>
          <w:lang w:val="ka-GE"/>
        </w:rPr>
        <w:t xml:space="preserve">თითო შერჩეულ გრანტიორზე </w:t>
      </w:r>
      <w:r w:rsidR="00A84C20" w:rsidRPr="00F66133">
        <w:rPr>
          <w:rFonts w:asciiTheme="minorHAnsi" w:hAnsiTheme="minorHAnsi" w:cstheme="minorHAnsi"/>
          <w:noProof/>
          <w:sz w:val="20"/>
          <w:szCs w:val="20"/>
          <w:lang w:val="ka-GE"/>
        </w:rPr>
        <w:t>საგრანტო ბიუჯეტის მაქსიმუმი განისაზღვრება</w:t>
      </w:r>
      <w:r>
        <w:rPr>
          <w:rFonts w:asciiTheme="minorHAnsi" w:hAnsiTheme="minorHAnsi" w:cstheme="minorHAnsi"/>
          <w:noProof/>
          <w:sz w:val="20"/>
          <w:szCs w:val="20"/>
        </w:rPr>
        <w:t xml:space="preserve">  </w:t>
      </w:r>
      <w:r>
        <w:rPr>
          <w:rFonts w:asciiTheme="minorHAnsi" w:hAnsiTheme="minorHAnsi" w:cstheme="minorHAnsi"/>
          <w:noProof/>
          <w:sz w:val="20"/>
          <w:szCs w:val="20"/>
          <w:lang w:val="ka-GE"/>
        </w:rPr>
        <w:t>შერჩეული ფერმის მოდელის მიხედვით და დაბლა მოცემული ცხრილის შესაბამისად</w:t>
      </w:r>
      <w:r w:rsidR="00A84C20" w:rsidRPr="00F66133">
        <w:rPr>
          <w:rFonts w:asciiTheme="minorHAnsi" w:hAnsiTheme="minorHAnsi" w:cstheme="minorHAnsi"/>
          <w:noProof/>
          <w:sz w:val="20"/>
          <w:szCs w:val="20"/>
          <w:lang w:val="ka-GE"/>
        </w:rPr>
        <w:t xml:space="preserve"> და დაფინანსებული პროექტის მაქსიმალური ხანგრძლივობაა </w:t>
      </w:r>
      <w:r w:rsidR="00A84C20" w:rsidRPr="00F66133">
        <w:rPr>
          <w:rFonts w:asciiTheme="minorHAnsi" w:hAnsiTheme="minorHAnsi" w:cstheme="minorHAnsi"/>
          <w:b/>
          <w:bCs/>
          <w:noProof/>
          <w:sz w:val="20"/>
          <w:szCs w:val="20"/>
          <w:lang w:val="ka-GE"/>
        </w:rPr>
        <w:t xml:space="preserve">15 </w:t>
      </w:r>
      <w:r w:rsidR="00D30EDF" w:rsidRPr="00F66133">
        <w:rPr>
          <w:rFonts w:asciiTheme="minorHAnsi" w:hAnsiTheme="minorHAnsi" w:cstheme="minorHAnsi"/>
          <w:b/>
          <w:bCs/>
          <w:noProof/>
          <w:sz w:val="20"/>
          <w:szCs w:val="20"/>
          <w:lang w:val="ka-GE"/>
        </w:rPr>
        <w:t>თვე.</w:t>
      </w:r>
      <w:r w:rsidR="00D30EDF" w:rsidRPr="00F66133">
        <w:rPr>
          <w:rFonts w:asciiTheme="minorHAnsi" w:hAnsiTheme="minorHAnsi" w:cstheme="minorHAnsi"/>
          <w:noProof/>
          <w:sz w:val="20"/>
          <w:szCs w:val="20"/>
          <w:lang w:val="ka-GE"/>
        </w:rPr>
        <w:t xml:space="preserve"> </w:t>
      </w:r>
      <w:r w:rsidR="00A84C20" w:rsidRPr="00F66133">
        <w:rPr>
          <w:rFonts w:asciiTheme="minorHAnsi" w:hAnsiTheme="minorHAnsi" w:cstheme="minorHAnsi"/>
          <w:noProof/>
          <w:sz w:val="20"/>
          <w:szCs w:val="20"/>
          <w:lang w:val="ka-GE"/>
        </w:rPr>
        <w:t xml:space="preserve">განმცხადებელმა უნდა უზრუნველყოს </w:t>
      </w:r>
      <w:r w:rsidR="00A84C20" w:rsidRPr="00F66133">
        <w:rPr>
          <w:rFonts w:asciiTheme="minorHAnsi" w:hAnsiTheme="minorHAnsi" w:cstheme="minorHAnsi"/>
          <w:b/>
          <w:bCs/>
          <w:noProof/>
          <w:sz w:val="20"/>
          <w:szCs w:val="20"/>
          <w:lang w:val="ka-GE"/>
        </w:rPr>
        <w:t xml:space="preserve">მინიმუმ </w:t>
      </w:r>
      <w:r w:rsidR="00D30EDF" w:rsidRPr="00F66133">
        <w:rPr>
          <w:rFonts w:asciiTheme="minorHAnsi" w:hAnsiTheme="minorHAnsi" w:cstheme="minorHAnsi"/>
          <w:b/>
          <w:bCs/>
          <w:noProof/>
          <w:sz w:val="20"/>
          <w:szCs w:val="20"/>
          <w:lang w:val="ka-GE"/>
        </w:rPr>
        <w:t>5</w:t>
      </w:r>
      <w:r w:rsidR="00A84C20" w:rsidRPr="00F66133">
        <w:rPr>
          <w:rFonts w:asciiTheme="minorHAnsi" w:hAnsiTheme="minorHAnsi" w:cstheme="minorHAnsi"/>
          <w:b/>
          <w:bCs/>
          <w:noProof/>
          <w:sz w:val="20"/>
          <w:szCs w:val="20"/>
          <w:lang w:val="ka-GE"/>
        </w:rPr>
        <w:t>0%-იანი ფინანსური თანამონაწილეობა,</w:t>
      </w:r>
      <w:r w:rsidR="00A84C20" w:rsidRPr="00F66133">
        <w:rPr>
          <w:rFonts w:asciiTheme="minorHAnsi" w:hAnsiTheme="minorHAnsi" w:cstheme="minorHAnsi"/>
          <w:noProof/>
          <w:sz w:val="20"/>
          <w:szCs w:val="20"/>
          <w:lang w:val="ka-GE"/>
        </w:rPr>
        <w:t xml:space="preserve"> რომელიც წარმოადგენს პროექტის განხორციელების და გრანტის მიღების ვალდებულების ნაწილს</w:t>
      </w:r>
      <w:r w:rsidR="00460F7E" w:rsidRPr="00F66133">
        <w:rPr>
          <w:rFonts w:asciiTheme="minorHAnsi" w:hAnsiTheme="minorHAnsi" w:cstheme="minorHAnsi"/>
          <w:noProof/>
          <w:sz w:val="20"/>
          <w:szCs w:val="20"/>
          <w:lang w:val="ka-GE"/>
        </w:rPr>
        <w:t xml:space="preserve">. გრანტიორმა უნდა უზრუნველყოს სამშენებლო </w:t>
      </w:r>
      <w:r w:rsidR="00BF518E" w:rsidRPr="00F66133">
        <w:rPr>
          <w:rFonts w:asciiTheme="minorHAnsi" w:hAnsiTheme="minorHAnsi" w:cstheme="minorHAnsi"/>
          <w:noProof/>
          <w:sz w:val="20"/>
          <w:szCs w:val="20"/>
          <w:lang w:val="ka-GE"/>
        </w:rPr>
        <w:t>სამუშაოების დასრულება</w:t>
      </w:r>
      <w:r w:rsidR="00A90FC0" w:rsidRPr="00F66133">
        <w:rPr>
          <w:rFonts w:asciiTheme="minorHAnsi" w:hAnsiTheme="minorHAnsi" w:cstheme="minorHAnsi"/>
          <w:noProof/>
          <w:sz w:val="20"/>
          <w:szCs w:val="20"/>
          <w:lang w:val="ka-GE"/>
        </w:rPr>
        <w:t xml:space="preserve"> და ნებისმიერ დამატებით აღჭურვილობასთან</w:t>
      </w:r>
      <w:r w:rsidR="00BF518E" w:rsidRPr="00F66133">
        <w:rPr>
          <w:rFonts w:asciiTheme="minorHAnsi" w:hAnsiTheme="minorHAnsi" w:cstheme="minorHAnsi"/>
          <w:noProof/>
          <w:sz w:val="20"/>
          <w:szCs w:val="20"/>
          <w:lang w:val="ka-GE"/>
        </w:rPr>
        <w:t xml:space="preserve"> </w:t>
      </w:r>
      <w:r w:rsidR="00A90FC0" w:rsidRPr="00F66133">
        <w:rPr>
          <w:rFonts w:asciiTheme="minorHAnsi" w:hAnsiTheme="minorHAnsi" w:cstheme="minorHAnsi"/>
          <w:noProof/>
          <w:sz w:val="20"/>
          <w:szCs w:val="20"/>
          <w:lang w:val="ka-GE"/>
        </w:rPr>
        <w:t xml:space="preserve">დაკავშირებული ნებისმიერი ხარჯის გაწევა </w:t>
      </w:r>
      <w:r w:rsidR="00BF518E" w:rsidRPr="00F66133">
        <w:rPr>
          <w:rFonts w:asciiTheme="minorHAnsi" w:hAnsiTheme="minorHAnsi" w:cstheme="minorHAnsi"/>
          <w:noProof/>
          <w:sz w:val="20"/>
          <w:szCs w:val="20"/>
          <w:lang w:val="ka-GE"/>
        </w:rPr>
        <w:t>შერჩეული ფერმის მოდელის მიხედვით</w:t>
      </w:r>
      <w:r w:rsidR="00A90FC0" w:rsidRPr="00F66133">
        <w:rPr>
          <w:rFonts w:asciiTheme="minorHAnsi" w:hAnsiTheme="minorHAnsi" w:cstheme="minorHAnsi"/>
          <w:noProof/>
          <w:sz w:val="20"/>
          <w:szCs w:val="20"/>
          <w:lang w:val="ka-GE"/>
        </w:rPr>
        <w:t xml:space="preserve">. </w:t>
      </w:r>
      <w:r w:rsidR="006B0544">
        <w:rPr>
          <w:rFonts w:asciiTheme="minorHAnsi" w:hAnsiTheme="minorHAnsi" w:cstheme="minorHAnsi"/>
          <w:noProof/>
          <w:sz w:val="20"/>
          <w:szCs w:val="20"/>
          <w:lang w:val="ka-GE"/>
        </w:rPr>
        <w:t xml:space="preserve">სადგომების </w:t>
      </w:r>
      <w:r w:rsidR="00A90FC0" w:rsidRPr="00F66133">
        <w:rPr>
          <w:rFonts w:asciiTheme="minorHAnsi" w:hAnsiTheme="minorHAnsi" w:cstheme="minorHAnsi"/>
          <w:noProof/>
          <w:sz w:val="20"/>
          <w:szCs w:val="20"/>
          <w:lang w:val="ka-GE"/>
        </w:rPr>
        <w:t xml:space="preserve">საორიენტაციო ხარჯები მოცემულია თანდართულ </w:t>
      </w:r>
      <w:r w:rsidR="00A90FC0" w:rsidRPr="00556F61">
        <w:rPr>
          <w:rFonts w:asciiTheme="minorHAnsi" w:hAnsiTheme="minorHAnsi" w:cstheme="minorHAnsi"/>
          <w:b/>
          <w:bCs/>
          <w:noProof/>
          <w:sz w:val="20"/>
          <w:szCs w:val="20"/>
          <w:lang w:val="ka-GE"/>
        </w:rPr>
        <w:t>დანართ ა</w:t>
      </w:r>
      <w:r w:rsidR="00A90FC0" w:rsidRPr="00F66133">
        <w:rPr>
          <w:rFonts w:asciiTheme="minorHAnsi" w:hAnsiTheme="minorHAnsi" w:cstheme="minorHAnsi"/>
          <w:noProof/>
          <w:sz w:val="20"/>
          <w:szCs w:val="20"/>
          <w:lang w:val="ka-GE"/>
        </w:rPr>
        <w:t xml:space="preserve">-ში. </w:t>
      </w:r>
    </w:p>
    <w:p w14:paraId="58EC79FF" w14:textId="77777777" w:rsidR="00A90FC0" w:rsidRPr="00F66133" w:rsidRDefault="00A90FC0" w:rsidP="00D30EDF">
      <w:pPr>
        <w:jc w:val="both"/>
        <w:rPr>
          <w:rFonts w:asciiTheme="minorHAnsi" w:hAnsiTheme="minorHAnsi" w:cstheme="minorHAnsi"/>
          <w:noProof/>
          <w:sz w:val="20"/>
          <w:szCs w:val="20"/>
          <w:lang w:val="ka-GE"/>
        </w:rPr>
      </w:pPr>
    </w:p>
    <w:p w14:paraId="3DF5178A" w14:textId="737B35FA" w:rsidR="00A90FC0" w:rsidRPr="00F66133" w:rsidRDefault="00A90FC0" w:rsidP="00D30EDF">
      <w:pPr>
        <w:jc w:val="both"/>
        <w:rPr>
          <w:rFonts w:asciiTheme="minorHAnsi" w:hAnsiTheme="minorHAnsi" w:cstheme="minorHAnsi"/>
          <w:noProof/>
          <w:sz w:val="20"/>
          <w:szCs w:val="20"/>
          <w:lang w:val="ka-GE"/>
        </w:rPr>
      </w:pPr>
      <w:r w:rsidRPr="00F66133">
        <w:rPr>
          <w:rFonts w:asciiTheme="minorHAnsi" w:hAnsiTheme="minorHAnsi" w:cstheme="minorHAnsi"/>
          <w:noProof/>
          <w:sz w:val="20"/>
          <w:szCs w:val="20"/>
        </w:rPr>
        <w:t>SQIL-</w:t>
      </w:r>
      <w:r w:rsidRPr="00F66133">
        <w:rPr>
          <w:rFonts w:asciiTheme="minorHAnsi" w:hAnsiTheme="minorHAnsi" w:cstheme="minorHAnsi"/>
          <w:noProof/>
          <w:sz w:val="20"/>
          <w:szCs w:val="20"/>
          <w:lang w:val="ka-GE"/>
        </w:rPr>
        <w:t>ის მხრიდან მოთხოვნილი მაქსიმალური ღირებულება დამოკიდებულია შერჩეული ფერმის მშენებლობის მოდელზე და გაწეულ თანაინვესტირებაზე</w:t>
      </w:r>
      <w:r w:rsidR="00E0019F" w:rsidRPr="00F66133">
        <w:rPr>
          <w:rFonts w:asciiTheme="minorHAnsi" w:hAnsiTheme="minorHAnsi" w:cstheme="minorHAnsi"/>
          <w:noProof/>
          <w:sz w:val="20"/>
          <w:szCs w:val="20"/>
          <w:lang w:val="ka-GE"/>
        </w:rPr>
        <w:t>, საგრანტო ბიუჯეტი განისაზღრება ქვემოთ მოცემული ცხრილის მიხედვით:</w:t>
      </w:r>
    </w:p>
    <w:p w14:paraId="275D8AC1" w14:textId="77777777" w:rsidR="00E0019F" w:rsidRPr="00F66133" w:rsidRDefault="00E0019F" w:rsidP="00D30EDF">
      <w:pPr>
        <w:jc w:val="both"/>
        <w:rPr>
          <w:rFonts w:asciiTheme="minorHAnsi" w:hAnsiTheme="minorHAnsi" w:cstheme="minorHAnsi"/>
          <w:noProof/>
          <w:sz w:val="20"/>
          <w:szCs w:val="20"/>
          <w:lang w:val="ka-GE"/>
        </w:rPr>
      </w:pPr>
    </w:p>
    <w:tbl>
      <w:tblPr>
        <w:tblStyle w:val="TableGrid"/>
        <w:tblW w:w="9644" w:type="dxa"/>
        <w:tblLook w:val="04A0" w:firstRow="1" w:lastRow="0" w:firstColumn="1" w:lastColumn="0" w:noHBand="0" w:noVBand="1"/>
      </w:tblPr>
      <w:tblGrid>
        <w:gridCol w:w="3055"/>
        <w:gridCol w:w="1350"/>
        <w:gridCol w:w="1620"/>
        <w:gridCol w:w="3606"/>
        <w:gridCol w:w="13"/>
      </w:tblGrid>
      <w:tr w:rsidR="00E0019F" w:rsidRPr="00F66133" w14:paraId="14F7BF4D" w14:textId="77777777" w:rsidTr="00556F61">
        <w:trPr>
          <w:gridAfter w:val="1"/>
          <w:wAfter w:w="13" w:type="dxa"/>
          <w:trHeight w:val="300"/>
        </w:trPr>
        <w:tc>
          <w:tcPr>
            <w:tcW w:w="3055" w:type="dxa"/>
            <w:shd w:val="clear" w:color="auto" w:fill="ACB9CA" w:themeFill="text2" w:themeFillTint="66"/>
          </w:tcPr>
          <w:p w14:paraId="41140DCB" w14:textId="4E46CDE5" w:rsidR="00E0019F" w:rsidRPr="00F66133" w:rsidRDefault="00E0019F" w:rsidP="00EF6153">
            <w:pPr>
              <w:jc w:val="center"/>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სადგომის ტიპი</w:t>
            </w:r>
          </w:p>
        </w:tc>
        <w:tc>
          <w:tcPr>
            <w:tcW w:w="1350" w:type="dxa"/>
            <w:shd w:val="clear" w:color="auto" w:fill="ACB9CA" w:themeFill="text2" w:themeFillTint="66"/>
          </w:tcPr>
          <w:p w14:paraId="3962087A" w14:textId="0D55A874" w:rsidR="00E0019F" w:rsidRPr="00F66133" w:rsidRDefault="00E0019F" w:rsidP="00E0019F">
            <w:pPr>
              <w:ind w:right="-110"/>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საქონლის რაოდენობა</w:t>
            </w:r>
          </w:p>
        </w:tc>
        <w:tc>
          <w:tcPr>
            <w:tcW w:w="1620" w:type="dxa"/>
            <w:shd w:val="clear" w:color="auto" w:fill="ACB9CA" w:themeFill="text2" w:themeFillTint="66"/>
          </w:tcPr>
          <w:p w14:paraId="00EC0119" w14:textId="4C80CD10" w:rsidR="00E0019F" w:rsidRPr="00F66133" w:rsidRDefault="00E0019F" w:rsidP="00EF6153">
            <w:pPr>
              <w:jc w:val="center"/>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გრანტის მაქსიმუმი თანხა (აშშ დოლარი)</w:t>
            </w:r>
          </w:p>
        </w:tc>
        <w:tc>
          <w:tcPr>
            <w:tcW w:w="3606" w:type="dxa"/>
            <w:shd w:val="clear" w:color="auto" w:fill="ACB9CA" w:themeFill="text2" w:themeFillTint="66"/>
          </w:tcPr>
          <w:p w14:paraId="78F2C836" w14:textId="13DF7F8E" w:rsidR="00E0019F" w:rsidRPr="00F66133" w:rsidRDefault="00E0019F" w:rsidP="00EF6153">
            <w:pPr>
              <w:jc w:val="center"/>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გრანტიორის ფინანსური თანამონაწილეობა</w:t>
            </w:r>
          </w:p>
        </w:tc>
      </w:tr>
      <w:tr w:rsidR="00E0019F" w:rsidRPr="00F66133" w14:paraId="6C487D0C" w14:textId="77777777" w:rsidTr="00556F61">
        <w:trPr>
          <w:gridAfter w:val="1"/>
          <w:wAfter w:w="13" w:type="dxa"/>
          <w:trHeight w:val="300"/>
        </w:trPr>
        <w:tc>
          <w:tcPr>
            <w:tcW w:w="3055" w:type="dxa"/>
          </w:tcPr>
          <w:p w14:paraId="7F729967" w14:textId="53B454BE" w:rsidR="00E0019F" w:rsidRPr="00F66133" w:rsidRDefault="00E0019F" w:rsidP="00EF6153">
            <w:pPr>
              <w:ind w:right="-100"/>
              <w:rPr>
                <w:rFonts w:asciiTheme="minorHAnsi" w:hAnsiTheme="minorHAnsi" w:cstheme="minorHAnsi"/>
                <w:sz w:val="20"/>
                <w:szCs w:val="20"/>
                <w:lang w:val="ka-GE"/>
              </w:rPr>
            </w:pPr>
            <w:r w:rsidRPr="00F66133">
              <w:rPr>
                <w:rFonts w:asciiTheme="minorHAnsi" w:hAnsiTheme="minorHAnsi" w:cstheme="minorHAnsi"/>
                <w:sz w:val="20"/>
                <w:szCs w:val="20"/>
                <w:lang w:val="ka-GE"/>
              </w:rPr>
              <w:t>დაბმული სისტემ</w:t>
            </w:r>
            <w:r w:rsidR="00F02112">
              <w:rPr>
                <w:rFonts w:asciiTheme="minorHAnsi" w:hAnsiTheme="minorHAnsi" w:cstheme="minorHAnsi"/>
                <w:sz w:val="20"/>
                <w:szCs w:val="20"/>
                <w:lang w:val="ka-GE"/>
              </w:rPr>
              <w:t>ის სადგომი</w:t>
            </w:r>
          </w:p>
        </w:tc>
        <w:tc>
          <w:tcPr>
            <w:tcW w:w="1350" w:type="dxa"/>
          </w:tcPr>
          <w:p w14:paraId="6A73F99B" w14:textId="1CA28F8F" w:rsidR="00E0019F" w:rsidRPr="00F66133" w:rsidRDefault="00E0019F" w:rsidP="00EF6153">
            <w:pPr>
              <w:rPr>
                <w:rFonts w:asciiTheme="minorHAnsi" w:hAnsiTheme="minorHAnsi" w:cstheme="minorHAnsi"/>
                <w:sz w:val="20"/>
                <w:szCs w:val="20"/>
              </w:rPr>
            </w:pPr>
            <w:r w:rsidRPr="00F66133">
              <w:rPr>
                <w:rFonts w:asciiTheme="minorHAnsi" w:hAnsiTheme="minorHAnsi" w:cstheme="minorHAnsi"/>
                <w:sz w:val="20"/>
                <w:szCs w:val="20"/>
              </w:rPr>
              <w:t>30</w:t>
            </w:r>
          </w:p>
        </w:tc>
        <w:tc>
          <w:tcPr>
            <w:tcW w:w="1620" w:type="dxa"/>
          </w:tcPr>
          <w:p w14:paraId="7E3B8C71" w14:textId="3DBE6D82" w:rsidR="00E0019F" w:rsidRPr="00F66133" w:rsidRDefault="00E0019F" w:rsidP="00EF6153">
            <w:pPr>
              <w:rPr>
                <w:rFonts w:asciiTheme="minorHAnsi" w:hAnsiTheme="minorHAnsi" w:cstheme="minorHAnsi"/>
                <w:sz w:val="20"/>
                <w:szCs w:val="20"/>
                <w:lang w:val="ka-GE"/>
              </w:rPr>
            </w:pPr>
            <w:r w:rsidRPr="00F66133">
              <w:rPr>
                <w:rFonts w:asciiTheme="minorHAnsi" w:hAnsiTheme="minorHAnsi" w:cstheme="minorHAnsi"/>
                <w:sz w:val="20"/>
                <w:szCs w:val="20"/>
              </w:rPr>
              <w:t>50,000</w:t>
            </w:r>
            <w:r w:rsidRPr="00F66133">
              <w:rPr>
                <w:rFonts w:asciiTheme="minorHAnsi" w:hAnsiTheme="minorHAnsi" w:cstheme="minorHAnsi"/>
                <w:sz w:val="20"/>
                <w:szCs w:val="20"/>
                <w:lang w:val="ka-GE"/>
              </w:rPr>
              <w:t xml:space="preserve"> </w:t>
            </w:r>
          </w:p>
        </w:tc>
        <w:tc>
          <w:tcPr>
            <w:tcW w:w="3606" w:type="dxa"/>
          </w:tcPr>
          <w:p w14:paraId="4D87C2C9" w14:textId="55A4DCBE" w:rsidR="00E0019F" w:rsidRPr="00F66133" w:rsidRDefault="00E0019F" w:rsidP="00EF6153">
            <w:pPr>
              <w:rPr>
                <w:rFonts w:asciiTheme="minorHAnsi" w:hAnsiTheme="minorHAnsi" w:cstheme="minorHAnsi"/>
                <w:sz w:val="20"/>
                <w:szCs w:val="20"/>
                <w:lang w:val="ka-GE"/>
              </w:rPr>
            </w:pPr>
            <w:r w:rsidRPr="00F66133">
              <w:rPr>
                <w:rFonts w:asciiTheme="minorHAnsi" w:hAnsiTheme="minorHAnsi" w:cstheme="minorHAnsi"/>
                <w:sz w:val="20"/>
                <w:szCs w:val="20"/>
                <w:lang w:val="ka-GE"/>
              </w:rPr>
              <w:t>მოთხოვნილი გრანტის მინიმუმ 50%</w:t>
            </w:r>
          </w:p>
        </w:tc>
      </w:tr>
      <w:tr w:rsidR="00556F61" w:rsidRPr="00F66133" w14:paraId="0290DF29" w14:textId="77777777" w:rsidTr="00556F61">
        <w:trPr>
          <w:gridAfter w:val="1"/>
          <w:wAfter w:w="13" w:type="dxa"/>
          <w:trHeight w:val="300"/>
        </w:trPr>
        <w:tc>
          <w:tcPr>
            <w:tcW w:w="3055" w:type="dxa"/>
          </w:tcPr>
          <w:p w14:paraId="5F8A618C" w14:textId="106CE2BA" w:rsidR="00556F61" w:rsidRPr="00E61E44" w:rsidRDefault="00556F61" w:rsidP="00556F61">
            <w:pPr>
              <w:ind w:right="-100"/>
              <w:rPr>
                <w:rFonts w:asciiTheme="minorHAnsi" w:hAnsiTheme="minorHAnsi" w:cstheme="minorHAnsi"/>
                <w:sz w:val="20"/>
                <w:szCs w:val="20"/>
                <w:lang w:val="ka-GE"/>
              </w:rPr>
            </w:pPr>
            <w:r w:rsidRPr="00E61E44">
              <w:rPr>
                <w:rFonts w:asciiTheme="minorHAnsi" w:hAnsiTheme="minorHAnsi" w:cstheme="minorHAnsi"/>
                <w:sz w:val="20"/>
                <w:szCs w:val="20"/>
                <w:lang w:val="ka-GE"/>
              </w:rPr>
              <w:t>ნამჯის ღრმა საფენი</w:t>
            </w:r>
            <w:r w:rsidR="00F02112" w:rsidRPr="00E61E44">
              <w:rPr>
                <w:rFonts w:asciiTheme="minorHAnsi" w:hAnsiTheme="minorHAnsi" w:cstheme="minorHAnsi"/>
                <w:sz w:val="20"/>
                <w:szCs w:val="20"/>
                <w:lang w:val="ka-GE"/>
              </w:rPr>
              <w:t>ანი სადგომი</w:t>
            </w:r>
          </w:p>
        </w:tc>
        <w:tc>
          <w:tcPr>
            <w:tcW w:w="1350" w:type="dxa"/>
          </w:tcPr>
          <w:p w14:paraId="5ACD18BE" w14:textId="7DA20725" w:rsidR="00556F61" w:rsidRPr="00E61E44" w:rsidRDefault="00556F61" w:rsidP="00556F61">
            <w:pPr>
              <w:rPr>
                <w:rFonts w:asciiTheme="minorHAnsi" w:hAnsiTheme="minorHAnsi" w:cstheme="minorHAnsi"/>
                <w:sz w:val="20"/>
                <w:szCs w:val="20"/>
              </w:rPr>
            </w:pPr>
            <w:r w:rsidRPr="00E61E44">
              <w:rPr>
                <w:rFonts w:asciiTheme="minorHAnsi" w:hAnsiTheme="minorHAnsi" w:cstheme="minorHAnsi"/>
                <w:sz w:val="20"/>
                <w:szCs w:val="20"/>
              </w:rPr>
              <w:t>50</w:t>
            </w:r>
          </w:p>
        </w:tc>
        <w:tc>
          <w:tcPr>
            <w:tcW w:w="1620" w:type="dxa"/>
          </w:tcPr>
          <w:p w14:paraId="093B058C" w14:textId="3E80CDD4" w:rsidR="00556F61" w:rsidRPr="00E61E44" w:rsidRDefault="00556F61" w:rsidP="00556F61">
            <w:pPr>
              <w:rPr>
                <w:rFonts w:asciiTheme="minorHAnsi" w:hAnsiTheme="minorHAnsi" w:cstheme="minorHAnsi"/>
                <w:sz w:val="20"/>
                <w:szCs w:val="20"/>
              </w:rPr>
            </w:pPr>
            <w:r w:rsidRPr="00E61E44">
              <w:rPr>
                <w:rFonts w:asciiTheme="minorHAnsi" w:hAnsiTheme="minorHAnsi" w:cstheme="minorHAnsi"/>
                <w:sz w:val="20"/>
                <w:szCs w:val="20"/>
              </w:rPr>
              <w:t>75,000</w:t>
            </w:r>
          </w:p>
        </w:tc>
        <w:tc>
          <w:tcPr>
            <w:tcW w:w="3606" w:type="dxa"/>
          </w:tcPr>
          <w:p w14:paraId="38507B24" w14:textId="56AB960D" w:rsidR="00556F61" w:rsidRPr="00F66133" w:rsidRDefault="00556F61" w:rsidP="00556F61">
            <w:pPr>
              <w:rPr>
                <w:rFonts w:asciiTheme="minorHAnsi" w:hAnsiTheme="minorHAnsi" w:cstheme="minorHAnsi"/>
                <w:sz w:val="20"/>
                <w:szCs w:val="20"/>
                <w:lang w:val="ka-GE"/>
              </w:rPr>
            </w:pPr>
            <w:r w:rsidRPr="00F66133">
              <w:rPr>
                <w:rFonts w:asciiTheme="minorHAnsi" w:hAnsiTheme="minorHAnsi" w:cstheme="minorHAnsi"/>
                <w:sz w:val="20"/>
                <w:szCs w:val="20"/>
                <w:lang w:val="ka-GE"/>
              </w:rPr>
              <w:t>მოთხოვნილი გრანტის მინიმუმ 50%</w:t>
            </w:r>
          </w:p>
        </w:tc>
      </w:tr>
      <w:tr w:rsidR="00556F61" w:rsidRPr="001B7FC1" w14:paraId="0B5C89CD" w14:textId="77777777" w:rsidTr="00556F61">
        <w:trPr>
          <w:gridAfter w:val="1"/>
          <w:wAfter w:w="13" w:type="dxa"/>
          <w:trHeight w:val="300"/>
        </w:trPr>
        <w:tc>
          <w:tcPr>
            <w:tcW w:w="3055" w:type="dxa"/>
          </w:tcPr>
          <w:p w14:paraId="56DC51DF" w14:textId="586D1933" w:rsidR="00556F61" w:rsidRPr="00E61E44" w:rsidRDefault="004B6A3C" w:rsidP="00556F61">
            <w:pPr>
              <w:ind w:right="-100"/>
              <w:rPr>
                <w:rFonts w:asciiTheme="minorHAnsi" w:hAnsiTheme="minorHAnsi" w:cstheme="minorHAnsi"/>
                <w:sz w:val="20"/>
                <w:szCs w:val="20"/>
                <w:lang w:val="ka-GE"/>
              </w:rPr>
            </w:pPr>
            <w:r w:rsidRPr="00E61E44">
              <w:rPr>
                <w:rFonts w:asciiTheme="minorHAnsi" w:hAnsiTheme="minorHAnsi" w:cstheme="minorHAnsi"/>
                <w:sz w:val="20"/>
                <w:szCs w:val="20"/>
                <w:lang w:val="ka-GE"/>
              </w:rPr>
              <w:t xml:space="preserve">ინდივიდუალური ბოქსებიანი სადგომი </w:t>
            </w:r>
          </w:p>
        </w:tc>
        <w:tc>
          <w:tcPr>
            <w:tcW w:w="1350" w:type="dxa"/>
          </w:tcPr>
          <w:p w14:paraId="5D3DCB53" w14:textId="300C8159" w:rsidR="00556F61" w:rsidRPr="00E61E44" w:rsidRDefault="00556F61" w:rsidP="00556F61">
            <w:pPr>
              <w:rPr>
                <w:rFonts w:asciiTheme="minorHAnsi" w:hAnsiTheme="minorHAnsi" w:cstheme="minorHAnsi"/>
                <w:sz w:val="20"/>
                <w:szCs w:val="20"/>
              </w:rPr>
            </w:pPr>
            <w:r w:rsidRPr="00E61E44">
              <w:rPr>
                <w:rFonts w:asciiTheme="minorHAnsi" w:hAnsiTheme="minorHAnsi" w:cstheme="minorHAnsi"/>
                <w:sz w:val="20"/>
                <w:szCs w:val="20"/>
              </w:rPr>
              <w:t>60</w:t>
            </w:r>
          </w:p>
        </w:tc>
        <w:tc>
          <w:tcPr>
            <w:tcW w:w="1620" w:type="dxa"/>
          </w:tcPr>
          <w:p w14:paraId="26AE1DE6" w14:textId="260FD3F6" w:rsidR="00556F61" w:rsidRPr="00E61E44" w:rsidRDefault="00556F61" w:rsidP="00556F61">
            <w:pPr>
              <w:rPr>
                <w:rFonts w:asciiTheme="minorHAnsi" w:hAnsiTheme="minorHAnsi" w:cstheme="minorHAnsi"/>
                <w:sz w:val="20"/>
                <w:szCs w:val="20"/>
              </w:rPr>
            </w:pPr>
            <w:r w:rsidRPr="00E61E44">
              <w:rPr>
                <w:rFonts w:asciiTheme="minorHAnsi" w:hAnsiTheme="minorHAnsi" w:cstheme="minorHAnsi"/>
                <w:sz w:val="20"/>
                <w:szCs w:val="20"/>
              </w:rPr>
              <w:t>75,000</w:t>
            </w:r>
          </w:p>
        </w:tc>
        <w:tc>
          <w:tcPr>
            <w:tcW w:w="3606" w:type="dxa"/>
          </w:tcPr>
          <w:p w14:paraId="00BDC5DE" w14:textId="48434242" w:rsidR="00556F61" w:rsidRPr="001B7FC1" w:rsidRDefault="00556F61" w:rsidP="00556F61">
            <w:pPr>
              <w:rPr>
                <w:rFonts w:asciiTheme="minorHAnsi" w:hAnsiTheme="minorHAnsi" w:cstheme="minorHAnsi"/>
                <w:sz w:val="20"/>
                <w:szCs w:val="20"/>
                <w:lang w:val="ka-GE"/>
              </w:rPr>
            </w:pPr>
            <w:r w:rsidRPr="001B7FC1">
              <w:rPr>
                <w:rFonts w:asciiTheme="minorHAnsi" w:hAnsiTheme="minorHAnsi" w:cstheme="minorHAnsi"/>
                <w:sz w:val="20"/>
                <w:szCs w:val="20"/>
                <w:lang w:val="ka-GE"/>
              </w:rPr>
              <w:t>მოთხოვნილი გრანტის მინიმუმ 50%</w:t>
            </w:r>
          </w:p>
        </w:tc>
      </w:tr>
      <w:tr w:rsidR="00556F61" w:rsidRPr="00F66133" w14:paraId="3B41C61A" w14:textId="77777777" w:rsidTr="00556F61">
        <w:trPr>
          <w:trHeight w:val="300"/>
        </w:trPr>
        <w:tc>
          <w:tcPr>
            <w:tcW w:w="3055" w:type="dxa"/>
          </w:tcPr>
          <w:p w14:paraId="33F22202" w14:textId="24192F08" w:rsidR="00556F61" w:rsidRPr="00E61E44" w:rsidDel="00AC5233" w:rsidRDefault="004B6A3C" w:rsidP="00556F61">
            <w:pPr>
              <w:rPr>
                <w:rFonts w:asciiTheme="minorHAnsi" w:hAnsiTheme="minorHAnsi" w:cstheme="minorHAnsi"/>
                <w:sz w:val="20"/>
                <w:szCs w:val="20"/>
                <w:lang w:val="ka-GE"/>
              </w:rPr>
            </w:pPr>
            <w:r w:rsidRPr="00E61E44">
              <w:rPr>
                <w:rFonts w:asciiTheme="minorHAnsi" w:hAnsiTheme="minorHAnsi" w:cstheme="minorHAnsi"/>
                <w:sz w:val="20"/>
                <w:szCs w:val="20"/>
                <w:lang w:val="ka-GE"/>
              </w:rPr>
              <w:t>ინდივიდუალური ბოქსებიანი სადგომი</w:t>
            </w:r>
          </w:p>
        </w:tc>
        <w:tc>
          <w:tcPr>
            <w:tcW w:w="1350" w:type="dxa"/>
          </w:tcPr>
          <w:p w14:paraId="6B0F68E3" w14:textId="4E512EC9" w:rsidR="00556F61" w:rsidRPr="00E61E44" w:rsidRDefault="00556F61" w:rsidP="00556F61">
            <w:pPr>
              <w:rPr>
                <w:rFonts w:asciiTheme="minorHAnsi" w:hAnsiTheme="minorHAnsi" w:cstheme="minorHAnsi"/>
                <w:sz w:val="20"/>
                <w:szCs w:val="20"/>
              </w:rPr>
            </w:pPr>
            <w:r w:rsidRPr="00E61E44">
              <w:rPr>
                <w:rFonts w:asciiTheme="minorHAnsi" w:hAnsiTheme="minorHAnsi" w:cstheme="minorHAnsi"/>
                <w:sz w:val="20"/>
                <w:szCs w:val="20"/>
              </w:rPr>
              <w:t>100</w:t>
            </w:r>
          </w:p>
        </w:tc>
        <w:tc>
          <w:tcPr>
            <w:tcW w:w="1620" w:type="dxa"/>
          </w:tcPr>
          <w:p w14:paraId="4937B537" w14:textId="0447CD69" w:rsidR="00556F61" w:rsidRPr="00E61E44" w:rsidRDefault="00556F61" w:rsidP="00556F61">
            <w:pPr>
              <w:rPr>
                <w:rFonts w:asciiTheme="minorHAnsi" w:hAnsiTheme="minorHAnsi" w:cstheme="minorHAnsi"/>
                <w:sz w:val="20"/>
                <w:szCs w:val="20"/>
              </w:rPr>
            </w:pPr>
            <w:r w:rsidRPr="00E61E44">
              <w:rPr>
                <w:rFonts w:asciiTheme="minorHAnsi" w:hAnsiTheme="minorHAnsi" w:cstheme="minorHAnsi"/>
                <w:sz w:val="20"/>
                <w:szCs w:val="20"/>
              </w:rPr>
              <w:t>75,000</w:t>
            </w:r>
          </w:p>
        </w:tc>
        <w:tc>
          <w:tcPr>
            <w:tcW w:w="3619" w:type="dxa"/>
            <w:gridSpan w:val="2"/>
          </w:tcPr>
          <w:p w14:paraId="792FD66B" w14:textId="2A9E0F5B" w:rsidR="00556F61" w:rsidRPr="001B7FC1" w:rsidRDefault="00556F61" w:rsidP="00556F61">
            <w:pPr>
              <w:rPr>
                <w:rFonts w:asciiTheme="minorHAnsi" w:hAnsiTheme="minorHAnsi" w:cstheme="minorHAnsi"/>
                <w:sz w:val="20"/>
                <w:szCs w:val="20"/>
              </w:rPr>
            </w:pPr>
            <w:r w:rsidRPr="001B7FC1">
              <w:rPr>
                <w:rFonts w:asciiTheme="minorHAnsi" w:hAnsiTheme="minorHAnsi" w:cstheme="minorHAnsi"/>
                <w:sz w:val="20"/>
                <w:szCs w:val="20"/>
                <w:lang w:val="ka-GE"/>
              </w:rPr>
              <w:t>მოთხოვნილი გრანტის მინიმუმ 50%</w:t>
            </w:r>
          </w:p>
        </w:tc>
      </w:tr>
    </w:tbl>
    <w:p w14:paraId="57F299CE" w14:textId="77777777" w:rsidR="00A84C20" w:rsidRPr="00F66133" w:rsidRDefault="00A84C20" w:rsidP="006B0544">
      <w:pPr>
        <w:tabs>
          <w:tab w:val="num" w:pos="720"/>
        </w:tabs>
        <w:spacing w:after="120"/>
        <w:rPr>
          <w:rFonts w:asciiTheme="minorHAnsi" w:hAnsiTheme="minorHAnsi" w:cstheme="minorHAnsi"/>
          <w:b/>
          <w:bCs/>
          <w:sz w:val="20"/>
          <w:szCs w:val="20"/>
          <w:u w:val="single"/>
        </w:rPr>
      </w:pPr>
    </w:p>
    <w:p w14:paraId="466C1918" w14:textId="7AC8B9C8" w:rsidR="00511FA4" w:rsidRPr="00C742C8" w:rsidRDefault="00A36E08" w:rsidP="00C742C8">
      <w:pPr>
        <w:tabs>
          <w:tab w:val="num" w:pos="720"/>
        </w:tabs>
        <w:spacing w:after="120"/>
        <w:ind w:left="720" w:hanging="360"/>
        <w:rPr>
          <w:rFonts w:asciiTheme="minorHAnsi" w:hAnsiTheme="minorHAnsi" w:cstheme="minorHAnsi"/>
          <w:b/>
          <w:sz w:val="20"/>
          <w:szCs w:val="20"/>
          <w:u w:val="single"/>
          <w:lang w:val="ka-GE"/>
        </w:rPr>
      </w:pPr>
      <w:r w:rsidRPr="00C742C8">
        <w:rPr>
          <w:rFonts w:asciiTheme="minorHAnsi" w:hAnsiTheme="minorHAnsi" w:cstheme="minorHAnsi"/>
          <w:b/>
          <w:bCs/>
          <w:sz w:val="20"/>
          <w:szCs w:val="20"/>
          <w:u w:val="single"/>
          <w:lang w:val="ka-GE"/>
        </w:rPr>
        <w:t xml:space="preserve">ე. </w:t>
      </w:r>
      <w:r w:rsidRPr="00C742C8">
        <w:rPr>
          <w:rFonts w:asciiTheme="minorHAnsi" w:hAnsiTheme="minorHAnsi" w:cstheme="minorHAnsi"/>
          <w:b/>
          <w:sz w:val="20"/>
          <w:szCs w:val="20"/>
          <w:u w:val="single"/>
          <w:lang w:val="ka-GE"/>
        </w:rPr>
        <w:t>განმცხადებლის საკვალიფიკაციო მოთხოვნები</w:t>
      </w:r>
    </w:p>
    <w:p w14:paraId="2601EE55" w14:textId="77777777" w:rsidR="00A36E08" w:rsidRPr="00F66133" w:rsidRDefault="00A36E08" w:rsidP="00A36E08">
      <w:pPr>
        <w:ind w:right="65"/>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ყველა განმცხადებელი ვალდებულია დააკმაყოფილოს ქვემოთ მოცემული დამატებითი პირობები</w:t>
      </w:r>
      <w:r w:rsidRPr="00F66133">
        <w:rPr>
          <w:rFonts w:asciiTheme="minorHAnsi" w:hAnsiTheme="minorHAnsi" w:cstheme="minorHAnsi"/>
          <w:b/>
          <w:bCs/>
          <w:sz w:val="20"/>
          <w:szCs w:val="20"/>
        </w:rPr>
        <w:t>:</w:t>
      </w:r>
      <w:r w:rsidRPr="00F66133">
        <w:rPr>
          <w:rFonts w:asciiTheme="minorHAnsi" w:hAnsiTheme="minorHAnsi" w:cstheme="minorHAnsi"/>
          <w:b/>
          <w:bCs/>
          <w:sz w:val="20"/>
          <w:szCs w:val="20"/>
          <w:lang w:val="ka-GE"/>
        </w:rPr>
        <w:t xml:space="preserve"> </w:t>
      </w:r>
    </w:p>
    <w:p w14:paraId="6CC9CA79" w14:textId="77777777" w:rsidR="006918B6" w:rsidRPr="00F66133" w:rsidRDefault="006918B6" w:rsidP="00A36E08">
      <w:pPr>
        <w:ind w:right="65"/>
        <w:rPr>
          <w:rFonts w:asciiTheme="minorHAnsi" w:hAnsiTheme="minorHAnsi" w:cstheme="minorHAnsi"/>
          <w:b/>
          <w:bCs/>
          <w:sz w:val="20"/>
          <w:szCs w:val="20"/>
          <w:lang w:val="ka-GE"/>
        </w:rPr>
      </w:pPr>
    </w:p>
    <w:p w14:paraId="2FA2506F" w14:textId="022B008B" w:rsidR="00E40C36" w:rsidRPr="00F66133" w:rsidRDefault="00E40C36" w:rsidP="00BB6C4F">
      <w:p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ა.</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განმცხადებელი რეგისტრირებული უნდა იყოს როგორც საქართველოს კანონმდებლობის შესაბამისად ბიზნეს სუბიექტად (შპს; სააქციო საზოგადოება, კოოპერატივი, ინდივიდუალური მეწარმე, ა.შ.) და ასევე, რეგისტრირებული უნდა იყოს ეკონომიკურ საქმიანობათა რეესტრში (ბიზნესოპერატორად)</w:t>
      </w:r>
      <w:r w:rsidRPr="00F66133">
        <w:rPr>
          <w:rFonts w:asciiTheme="minorHAnsi" w:hAnsiTheme="minorHAnsi" w:cstheme="minorHAnsi"/>
          <w:sz w:val="20"/>
          <w:szCs w:val="20"/>
        </w:rPr>
        <w:t xml:space="preserve"> </w:t>
      </w:r>
      <w:r w:rsidRPr="00F66133">
        <w:rPr>
          <w:rFonts w:asciiTheme="minorHAnsi" w:hAnsiTheme="minorHAnsi" w:cstheme="minorHAnsi"/>
          <w:sz w:val="20"/>
          <w:szCs w:val="20"/>
          <w:lang w:val="ka-GE"/>
        </w:rPr>
        <w:t>და საქმიანობის ჩამონათვალში აუცილებლად უნდა იყოს მითითებული"რძის პრველადი წარმოება".</w:t>
      </w:r>
    </w:p>
    <w:p w14:paraId="00F4728B" w14:textId="10B0213C" w:rsidR="00E40C36" w:rsidRPr="00F66133" w:rsidRDefault="00E40C36" w:rsidP="00902FDD">
      <w:p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ბ.</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განაცხადის შეტანის მომენტისათვის უნდა დაასაბუთოს რძის წარმოების სექტორში</w:t>
      </w:r>
      <w:r w:rsidRPr="00F66133">
        <w:rPr>
          <w:rFonts w:asciiTheme="minorHAnsi" w:hAnsiTheme="minorHAnsi" w:cstheme="minorHAnsi"/>
          <w:b/>
          <w:bCs/>
          <w:sz w:val="20"/>
          <w:szCs w:val="20"/>
          <w:lang w:val="ka-GE"/>
        </w:rPr>
        <w:t xml:space="preserve"> მოღვაწეობის სულ მცირე 2 წლიანი გამოცდილება,</w:t>
      </w:r>
      <w:r w:rsidRPr="00F66133">
        <w:rPr>
          <w:rFonts w:asciiTheme="minorHAnsi" w:hAnsiTheme="minorHAnsi" w:cstheme="minorHAnsi"/>
          <w:sz w:val="20"/>
          <w:szCs w:val="20"/>
          <w:lang w:val="ka-GE"/>
        </w:rPr>
        <w:t xml:space="preserve"> რაც აუცილებელია დასტურდებოდეს ფინანსური და/ან სხვა ანგარიშებით</w:t>
      </w:r>
      <w:r w:rsidRPr="00F66133">
        <w:rPr>
          <w:rFonts w:asciiTheme="minorHAnsi" w:hAnsiTheme="minorHAnsi" w:cstheme="minorHAnsi"/>
          <w:sz w:val="20"/>
          <w:szCs w:val="20"/>
        </w:rPr>
        <w:t>.</w:t>
      </w:r>
    </w:p>
    <w:p w14:paraId="3CDAE529" w14:textId="49BE7B14" w:rsidR="00E40C36" w:rsidRPr="00F66133" w:rsidRDefault="00E40C36" w:rsidP="00902FDD">
      <w:p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გ.</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 xml:space="preserve">შეთავაზებული საქმიანობა უნდა ეხმიანებოდეს </w:t>
      </w:r>
      <w:r w:rsidRPr="00F66133">
        <w:rPr>
          <w:rFonts w:asciiTheme="minorHAnsi" w:hAnsiTheme="minorHAnsi" w:cstheme="minorHAnsi"/>
          <w:sz w:val="20"/>
          <w:szCs w:val="20"/>
        </w:rPr>
        <w:t>SQIL</w:t>
      </w:r>
      <w:r w:rsidRPr="00F66133">
        <w:rPr>
          <w:rFonts w:asciiTheme="minorHAnsi" w:hAnsiTheme="minorHAnsi" w:cstheme="minorHAnsi"/>
          <w:sz w:val="20"/>
          <w:szCs w:val="20"/>
          <w:lang w:val="ka-GE"/>
        </w:rPr>
        <w:t>-ის პროექტის ზემოთაღწერილ მიზნებსა და ამოცანებს და აკმაყოფილებდეს მის მოსალოდნელ და საბოლოო შედეგებს</w:t>
      </w:r>
      <w:r w:rsidRPr="00F66133">
        <w:rPr>
          <w:rFonts w:asciiTheme="minorHAnsi" w:hAnsiTheme="minorHAnsi" w:cstheme="minorHAnsi"/>
          <w:sz w:val="20"/>
          <w:szCs w:val="20"/>
        </w:rPr>
        <w:t>.</w:t>
      </w:r>
    </w:p>
    <w:p w14:paraId="3496253F" w14:textId="2DF89FFC" w:rsidR="00E40C36" w:rsidRPr="00F66133" w:rsidRDefault="00E40C36" w:rsidP="00902FDD">
      <w:p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დ.</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დაადასტუროს, რომ იღებს პასუხისმგებლობას (ადამიანური და ფინანსური რესურსების ხელმისაწვდომობის</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 xml:space="preserve">ჩათვლით) სრულად განახორციელოს ბიზნესის </w:t>
      </w:r>
      <w:r w:rsidRPr="00F66133">
        <w:rPr>
          <w:rFonts w:asciiTheme="minorHAnsi" w:hAnsiTheme="minorHAnsi" w:cstheme="minorHAnsi"/>
          <w:color w:val="000000"/>
          <w:sz w:val="20"/>
          <w:szCs w:val="20"/>
          <w:lang w:val="ka-GE"/>
        </w:rPr>
        <w:t>განვითარება/გაფართოების</w:t>
      </w:r>
      <w:r w:rsidRPr="00F66133">
        <w:rPr>
          <w:rFonts w:asciiTheme="minorHAnsi" w:hAnsiTheme="minorHAnsi" w:cstheme="minorHAnsi"/>
          <w:sz w:val="20"/>
          <w:szCs w:val="20"/>
          <w:lang w:val="ka-GE"/>
        </w:rPr>
        <w:t xml:space="preserve"> წარმოდგენილი გეგმა პროექტის </w:t>
      </w:r>
      <w:r w:rsidRPr="00D40F63">
        <w:rPr>
          <w:rFonts w:asciiTheme="minorHAnsi" w:hAnsiTheme="minorHAnsi" w:cstheme="minorHAnsi"/>
          <w:sz w:val="20"/>
          <w:szCs w:val="20"/>
          <w:lang w:val="ka-GE"/>
        </w:rPr>
        <w:t xml:space="preserve">დაწყებიდან </w:t>
      </w:r>
      <w:r w:rsidRPr="00D40F63">
        <w:rPr>
          <w:rFonts w:asciiTheme="minorHAnsi" w:hAnsiTheme="minorHAnsi" w:cstheme="minorHAnsi"/>
          <w:b/>
          <w:bCs/>
          <w:sz w:val="20"/>
          <w:szCs w:val="20"/>
          <w:lang w:val="ka-GE"/>
        </w:rPr>
        <w:t xml:space="preserve">მაქსიმუმ </w:t>
      </w:r>
      <w:r w:rsidR="00BB6C4F" w:rsidRPr="00D40F63">
        <w:rPr>
          <w:rFonts w:asciiTheme="minorHAnsi" w:hAnsiTheme="minorHAnsi" w:cstheme="minorHAnsi"/>
          <w:b/>
          <w:bCs/>
          <w:sz w:val="20"/>
          <w:szCs w:val="20"/>
          <w:lang w:val="ka-GE"/>
        </w:rPr>
        <w:t>15</w:t>
      </w:r>
      <w:r w:rsidRPr="00D40F63">
        <w:rPr>
          <w:rFonts w:asciiTheme="minorHAnsi" w:hAnsiTheme="minorHAnsi" w:cstheme="minorHAnsi"/>
          <w:b/>
          <w:bCs/>
          <w:sz w:val="20"/>
          <w:szCs w:val="20"/>
          <w:lang w:val="ka-GE"/>
        </w:rPr>
        <w:t xml:space="preserve"> თვეში</w:t>
      </w:r>
      <w:r w:rsidRPr="00D40F63">
        <w:rPr>
          <w:rFonts w:asciiTheme="minorHAnsi" w:hAnsiTheme="minorHAnsi" w:cstheme="minorHAnsi"/>
          <w:b/>
          <w:bCs/>
          <w:sz w:val="20"/>
          <w:szCs w:val="20"/>
        </w:rPr>
        <w:t>.</w:t>
      </w:r>
    </w:p>
    <w:p w14:paraId="7F1FAE89" w14:textId="73A2A988" w:rsidR="00E40C36" w:rsidRPr="00F66133" w:rsidRDefault="00E40C36" w:rsidP="00902FDD">
      <w:p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ე. განაცხადის შეტანის მომენტისათვის არ სარგებლობს ბიზნესის განვითარება/გაფართოების მიზნით რაიმე სახის დახმარებით დონორი თუ სახელმწიფო ორგანიზაციებისგან (ფინანსური, კონკრეტული ინვენტარი, ტექნიკური მომსახურება, სხვა),</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გარდა კომერციული ფინანსური ინსტიტუტისგან მიღებული ლიზინგისა თუ სესხისა (მათ შორის „შეღავათიანი აგრო კრედიტი’’)</w:t>
      </w:r>
      <w:r w:rsidRPr="00F66133">
        <w:rPr>
          <w:rFonts w:asciiTheme="minorHAnsi" w:hAnsiTheme="minorHAnsi" w:cstheme="minorHAnsi"/>
          <w:sz w:val="20"/>
          <w:szCs w:val="20"/>
        </w:rPr>
        <w:t>.</w:t>
      </w:r>
    </w:p>
    <w:p w14:paraId="7D77B700" w14:textId="14413E2F" w:rsidR="00E40C36" w:rsidRPr="00F66133" w:rsidRDefault="00E40C36" w:rsidP="00902FDD">
      <w:pPr>
        <w:spacing w:after="240"/>
        <w:jc w:val="both"/>
        <w:rPr>
          <w:rFonts w:asciiTheme="minorHAnsi" w:hAnsiTheme="minorHAnsi" w:cstheme="minorHAnsi"/>
          <w:sz w:val="20"/>
          <w:szCs w:val="20"/>
        </w:rPr>
      </w:pPr>
      <w:r w:rsidRPr="00F66133">
        <w:rPr>
          <w:rFonts w:asciiTheme="minorHAnsi" w:hAnsiTheme="minorHAnsi" w:cstheme="minorHAnsi"/>
          <w:sz w:val="20"/>
          <w:szCs w:val="20"/>
          <w:lang w:val="ka-GE"/>
        </w:rPr>
        <w:t>ვ.</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დაადასტუროს, რომ (თანადაფინანსების პროექტის მიმდინარეობისას) იგი ფლობს თანადაფინანსების შესაბამის სახსრებს, რომელიც უნდა უტოლდებოდეს პროექტის განხორციელებისთვის საჭირო მთლიანი ბიუჯეტის სულ მცირე 50%. არსებული ინფრასტრუქტურა, სამუშაო ძალის დაქირავება და სხვა აქტივები არ ჩაითვლება</w:t>
      </w:r>
      <w:r w:rsidRPr="00F66133">
        <w:rPr>
          <w:rFonts w:asciiTheme="minorHAnsi" w:hAnsiTheme="minorHAnsi" w:cstheme="minorHAnsi"/>
          <w:sz w:val="20"/>
          <w:szCs w:val="20"/>
        </w:rPr>
        <w:t>.</w:t>
      </w:r>
    </w:p>
    <w:p w14:paraId="74B4774E" w14:textId="7AABF25E" w:rsidR="00E40C36" w:rsidRDefault="00E40C36" w:rsidP="00902FDD">
      <w:p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 xml:space="preserve">ზ. </w:t>
      </w:r>
      <w:r w:rsidRPr="00F66133">
        <w:rPr>
          <w:rFonts w:asciiTheme="minorHAnsi" w:hAnsiTheme="minorHAnsi" w:cstheme="minorHAnsi"/>
          <w:sz w:val="20"/>
          <w:szCs w:val="20"/>
          <w:lang w:val="ka-GE"/>
        </w:rPr>
        <w:tab/>
        <w:t>აპლიკანტი უნდა ფლობდეს შესაბამისი ზომის, კონტურისა და რელიეფის მქონე მიწის ნაკვეთს შერჩეული მოდელის ფერმის ასაშენებლად.</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შერჩეული ტერიტორია ასევე უნდა ითვალისწინებდეს პერსპექტივაში ფერმის დამხმარე ნაგებობების (ცხოველის საკვების შესანახი ნაგებობა, სილოსის ორმო/ბუნკერი, ადმინისტრაციული შენობა, და ა.შ.)</w:t>
      </w:r>
      <w:r w:rsidRPr="00F66133">
        <w:rPr>
          <w:rFonts w:asciiTheme="minorHAnsi" w:hAnsiTheme="minorHAnsi" w:cstheme="minorHAnsi"/>
          <w:sz w:val="20"/>
          <w:szCs w:val="20"/>
        </w:rPr>
        <w:t xml:space="preserve"> </w:t>
      </w:r>
      <w:r w:rsidRPr="00F66133">
        <w:rPr>
          <w:rFonts w:asciiTheme="minorHAnsi" w:hAnsiTheme="minorHAnsi" w:cstheme="minorHAnsi"/>
          <w:sz w:val="20"/>
          <w:szCs w:val="20"/>
          <w:lang w:val="ka-GE"/>
        </w:rPr>
        <w:t>აშენების შესაძლებლობას.</w:t>
      </w:r>
    </w:p>
    <w:p w14:paraId="356A6596" w14:textId="77777777" w:rsidR="006B0544" w:rsidRDefault="006B0544" w:rsidP="00902FDD">
      <w:pPr>
        <w:spacing w:after="240"/>
        <w:jc w:val="both"/>
        <w:rPr>
          <w:rFonts w:asciiTheme="minorHAnsi" w:hAnsiTheme="minorHAnsi" w:cstheme="minorHAnsi"/>
          <w:sz w:val="20"/>
          <w:szCs w:val="20"/>
          <w:lang w:val="ka-GE"/>
        </w:rPr>
      </w:pPr>
    </w:p>
    <w:p w14:paraId="09996532" w14:textId="50C20C9C" w:rsidR="00E40C36" w:rsidRPr="00C742C8" w:rsidRDefault="00C742C8" w:rsidP="00C742C8">
      <w:pPr>
        <w:tabs>
          <w:tab w:val="num" w:pos="720"/>
        </w:tabs>
        <w:spacing w:after="120"/>
        <w:ind w:left="720" w:hanging="360"/>
        <w:rPr>
          <w:rFonts w:asciiTheme="minorHAnsi" w:hAnsiTheme="minorHAnsi" w:cstheme="minorHAnsi"/>
          <w:b/>
          <w:bCs/>
          <w:sz w:val="20"/>
          <w:szCs w:val="20"/>
          <w:u w:val="single"/>
          <w:lang w:val="ka-GE"/>
        </w:rPr>
      </w:pPr>
      <w:r>
        <w:rPr>
          <w:rFonts w:asciiTheme="minorHAnsi" w:hAnsiTheme="minorHAnsi" w:cstheme="minorHAnsi"/>
          <w:b/>
          <w:bCs/>
          <w:sz w:val="20"/>
          <w:szCs w:val="20"/>
          <w:u w:val="single"/>
          <w:lang w:val="ka-GE"/>
        </w:rPr>
        <w:lastRenderedPageBreak/>
        <w:t xml:space="preserve">ვ. </w:t>
      </w:r>
      <w:r w:rsidR="00E40C36" w:rsidRPr="00C742C8">
        <w:rPr>
          <w:rFonts w:asciiTheme="minorHAnsi" w:hAnsiTheme="minorHAnsi" w:cstheme="minorHAnsi"/>
          <w:b/>
          <w:bCs/>
          <w:sz w:val="20"/>
          <w:szCs w:val="20"/>
          <w:u w:val="single"/>
          <w:lang w:val="ka-GE"/>
        </w:rPr>
        <w:t>არაუფლებამოსილი ორგანიზაციები</w:t>
      </w:r>
      <w:r>
        <w:rPr>
          <w:rFonts w:asciiTheme="minorHAnsi" w:hAnsiTheme="minorHAnsi" w:cstheme="minorHAnsi"/>
          <w:b/>
          <w:bCs/>
          <w:sz w:val="20"/>
          <w:szCs w:val="20"/>
          <w:u w:val="single"/>
          <w:lang w:val="ka-GE"/>
        </w:rPr>
        <w:t xml:space="preserve"> და აქტიობები</w:t>
      </w:r>
      <w:r w:rsidR="00E40C36" w:rsidRPr="00C742C8">
        <w:rPr>
          <w:rFonts w:asciiTheme="minorHAnsi" w:hAnsiTheme="minorHAnsi" w:cstheme="minorHAnsi"/>
          <w:b/>
          <w:bCs/>
          <w:sz w:val="20"/>
          <w:szCs w:val="20"/>
          <w:u w:val="single"/>
          <w:lang w:val="ka-GE"/>
        </w:rPr>
        <w:t>:</w:t>
      </w:r>
    </w:p>
    <w:p w14:paraId="2F16450C" w14:textId="729B93FA" w:rsidR="00053195" w:rsidRPr="00053195" w:rsidRDefault="00053195" w:rsidP="00387168">
      <w:pPr>
        <w:jc w:val="both"/>
        <w:rPr>
          <w:rFonts w:asciiTheme="minorHAnsi" w:hAnsiTheme="minorHAnsi" w:cstheme="minorHAnsi"/>
          <w:sz w:val="20"/>
          <w:szCs w:val="20"/>
          <w:u w:val="single"/>
          <w:lang w:val="ka-GE"/>
        </w:rPr>
      </w:pPr>
      <w:r w:rsidRPr="00434CE5">
        <w:rPr>
          <w:rFonts w:asciiTheme="minorHAnsi" w:hAnsiTheme="minorHAnsi" w:cstheme="minorHAnsi"/>
          <w:sz w:val="20"/>
          <w:szCs w:val="20"/>
          <w:lang w:val="ka-GE"/>
        </w:rPr>
        <w:t xml:space="preserve">შემდეგი ორგანიზაციები </w:t>
      </w:r>
      <w:r w:rsidRPr="00434CE5">
        <w:rPr>
          <w:rFonts w:asciiTheme="minorHAnsi" w:hAnsiTheme="minorHAnsi" w:cstheme="minorHAnsi"/>
          <w:sz w:val="20"/>
          <w:szCs w:val="20"/>
          <w:u w:val="single"/>
          <w:lang w:val="ka-GE"/>
        </w:rPr>
        <w:t>არ არიან უფლებამოსილი</w:t>
      </w:r>
      <w:r w:rsidRPr="00434CE5">
        <w:rPr>
          <w:rFonts w:asciiTheme="minorHAnsi" w:hAnsiTheme="minorHAnsi" w:cstheme="minorHAnsi"/>
          <w:sz w:val="20"/>
          <w:szCs w:val="20"/>
          <w:lang w:val="ka-GE"/>
        </w:rPr>
        <w:t xml:space="preserve"> დაფინანსდნენ</w:t>
      </w:r>
      <w:r>
        <w:rPr>
          <w:rFonts w:asciiTheme="minorHAnsi" w:hAnsiTheme="minorHAnsi" w:cstheme="minorHAnsi"/>
          <w:sz w:val="20"/>
          <w:szCs w:val="20"/>
          <w:lang w:val="ka-GE"/>
        </w:rPr>
        <w:t xml:space="preserve"> საგრანტო აქტიობის ფარგლებში:</w:t>
      </w:r>
    </w:p>
    <w:p w14:paraId="5CCBD8BF" w14:textId="41171F3D" w:rsidR="00E40C36" w:rsidRPr="00F66133" w:rsidRDefault="00E40C36">
      <w:pPr>
        <w:pStyle w:val="ListParagraph"/>
        <w:numPr>
          <w:ilvl w:val="0"/>
          <w:numId w:val="3"/>
        </w:numPr>
        <w:jc w:val="both"/>
        <w:rPr>
          <w:rFonts w:asciiTheme="minorHAnsi" w:hAnsiTheme="minorHAnsi" w:cstheme="minorHAnsi"/>
          <w:sz w:val="20"/>
          <w:szCs w:val="20"/>
          <w:u w:val="single"/>
          <w:lang w:val="ka-GE"/>
        </w:rPr>
      </w:pPr>
      <w:r w:rsidRPr="00F66133">
        <w:rPr>
          <w:rFonts w:asciiTheme="minorHAnsi" w:hAnsiTheme="minorHAnsi" w:cstheme="minorHAnsi"/>
          <w:sz w:val="20"/>
          <w:szCs w:val="20"/>
          <w:lang w:val="ka-GE"/>
        </w:rPr>
        <w:t>ა. ნებისმიერი ტიპის სახელმწიფო ორგანიზაცია ან საწარმო, რომელიც სრულად ან ნაწილობრივ სახელმწიფოს საკუთრებაშია;</w:t>
      </w:r>
    </w:p>
    <w:p w14:paraId="13471053" w14:textId="77777777" w:rsidR="00E40C36" w:rsidRPr="00F66133" w:rsidRDefault="00E40C36">
      <w:pPr>
        <w:pStyle w:val="ListParagraph"/>
        <w:numPr>
          <w:ilvl w:val="0"/>
          <w:numId w:val="3"/>
        </w:numPr>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ბ. რწმენაზე დაფუძნებული ორგანიზაციები, რომლებიც ემსახურებიან დისკრიმინაციულ ან რელიგიურ მიზნებს და რომელთა ძირითადი ამოცანა თანადაფინანსებასთან დაკავშირებით რელიგიურ ხასიათის ატარებს;</w:t>
      </w:r>
    </w:p>
    <w:p w14:paraId="2849FA13" w14:textId="77777777" w:rsidR="00E40C36" w:rsidRPr="00F66133" w:rsidRDefault="00E40C36">
      <w:pPr>
        <w:pStyle w:val="ListParagraph"/>
        <w:numPr>
          <w:ilvl w:val="0"/>
          <w:numId w:val="3"/>
        </w:numPr>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 xml:space="preserve">გ. ნებისმიერი საწარმო, რომელსაც ჩამორთმეული/შეჩერებული აქვს საქმიანობის უფლება ან სხვა მხრივ არის დისკვალიფიცირებული, ან აკრძალული აქვს ფედერალურ პროგრამებსა და აქტივობებში მონაწილეობის მიღება. ინფორმაცია იმ პირებსა და ორგანიზაციებზე, რომლებსაც მონაწილეობის უფლება არ აქვთ, მოცემულია თანადაფინანსების მართვის ელექტრონულ სისტემაში შემდეგ მისამართზე: </w:t>
      </w:r>
      <w:r>
        <w:fldChar w:fldCharType="begin"/>
      </w:r>
      <w:r>
        <w:instrText>HYPERLINK "http://www.sam.gov"</w:instrText>
      </w:r>
      <w:r>
        <w:fldChar w:fldCharType="separate"/>
      </w:r>
      <w:r w:rsidRPr="00F66133">
        <w:rPr>
          <w:rStyle w:val="Hyperlink"/>
          <w:rFonts w:asciiTheme="minorHAnsi" w:hAnsiTheme="minorHAnsi" w:cstheme="minorHAnsi"/>
          <w:sz w:val="20"/>
          <w:szCs w:val="20"/>
          <w:lang w:val="ka-GE"/>
        </w:rPr>
        <w:t>www.sam.gov</w:t>
      </w:r>
      <w:r>
        <w:rPr>
          <w:rStyle w:val="Hyperlink"/>
          <w:rFonts w:asciiTheme="minorHAnsi" w:hAnsiTheme="minorHAnsi" w:cstheme="minorHAnsi"/>
          <w:sz w:val="20"/>
          <w:szCs w:val="20"/>
          <w:lang w:val="ka-GE"/>
        </w:rPr>
        <w:fldChar w:fldCharType="end"/>
      </w:r>
      <w:r w:rsidRPr="00F66133">
        <w:rPr>
          <w:rStyle w:val="Hyperlink"/>
          <w:rFonts w:asciiTheme="minorHAnsi" w:hAnsiTheme="minorHAnsi" w:cstheme="minorHAnsi"/>
          <w:sz w:val="20"/>
          <w:szCs w:val="20"/>
        </w:rPr>
        <w:t>;</w:t>
      </w:r>
      <w:r w:rsidRPr="00F66133">
        <w:rPr>
          <w:rFonts w:asciiTheme="minorHAnsi" w:hAnsiTheme="minorHAnsi" w:cstheme="minorHAnsi"/>
          <w:sz w:val="20"/>
          <w:szCs w:val="20"/>
          <w:lang w:val="ka-GE"/>
        </w:rPr>
        <w:t xml:space="preserve"> </w:t>
      </w:r>
    </w:p>
    <w:p w14:paraId="390B6E0A" w14:textId="52600D9E" w:rsidR="00E40C36" w:rsidRPr="00F66133" w:rsidRDefault="00E40C36">
      <w:pPr>
        <w:pStyle w:val="ListParagraph"/>
        <w:numPr>
          <w:ilvl w:val="0"/>
          <w:numId w:val="3"/>
        </w:numPr>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დ. ასევე, ნებისმიერი საწარმო, რომლის მფლობელი ან მმართველი გუნდის წევრი არის პირდაპირი ნათესავი (მეუღლე, შვილი, მშობელი, და-ძმა) SQIL-ის პროექტის, USDA-ის, საქართველოს ფერმერთა ასოციაციის (GFA)</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თანამშრომელი ან</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სამეთვალყურეო საბჭოს წევრი.</w:t>
      </w:r>
    </w:p>
    <w:p w14:paraId="78F84DE2" w14:textId="77777777" w:rsidR="006918B6" w:rsidRPr="00F66133" w:rsidRDefault="006918B6" w:rsidP="00E81E59">
      <w:pPr>
        <w:ind w:left="360"/>
        <w:jc w:val="both"/>
        <w:rPr>
          <w:rFonts w:asciiTheme="minorHAnsi" w:hAnsiTheme="minorHAnsi" w:cstheme="minorHAnsi"/>
          <w:b/>
          <w:sz w:val="20"/>
          <w:szCs w:val="20"/>
          <w:lang w:val="ka-GE"/>
        </w:rPr>
      </w:pPr>
    </w:p>
    <w:p w14:paraId="202369AA" w14:textId="429985C8" w:rsidR="00E40C36" w:rsidRPr="00434CE5" w:rsidRDefault="006918B6" w:rsidP="00387168">
      <w:pPr>
        <w:jc w:val="both"/>
        <w:rPr>
          <w:rFonts w:asciiTheme="minorHAnsi" w:hAnsiTheme="minorHAnsi" w:cstheme="minorHAnsi"/>
          <w:bCs/>
          <w:sz w:val="20"/>
          <w:szCs w:val="20"/>
          <w:lang w:val="ka-GE"/>
        </w:rPr>
      </w:pPr>
      <w:r w:rsidRPr="00434CE5">
        <w:rPr>
          <w:rFonts w:asciiTheme="minorHAnsi" w:hAnsiTheme="minorHAnsi" w:cstheme="minorHAnsi"/>
          <w:bCs/>
          <w:sz w:val="20"/>
          <w:szCs w:val="20"/>
          <w:lang w:val="ka-GE"/>
        </w:rPr>
        <w:t>საგრანტო კონკურსის ფარგლებში</w:t>
      </w:r>
      <w:r w:rsidRPr="00434CE5">
        <w:rPr>
          <w:rFonts w:asciiTheme="minorHAnsi" w:hAnsiTheme="minorHAnsi" w:cstheme="minorHAnsi"/>
          <w:bCs/>
          <w:sz w:val="20"/>
          <w:szCs w:val="20"/>
        </w:rPr>
        <w:t xml:space="preserve"> SQIL-</w:t>
      </w:r>
      <w:r w:rsidRPr="00434CE5">
        <w:rPr>
          <w:rFonts w:asciiTheme="minorHAnsi" w:hAnsiTheme="minorHAnsi" w:cstheme="minorHAnsi"/>
          <w:bCs/>
          <w:sz w:val="20"/>
          <w:szCs w:val="20"/>
          <w:lang w:val="ka-GE"/>
        </w:rPr>
        <w:t xml:space="preserve">ის მხრიდან </w:t>
      </w:r>
      <w:r w:rsidRPr="00434CE5">
        <w:rPr>
          <w:rFonts w:asciiTheme="minorHAnsi" w:hAnsiTheme="minorHAnsi" w:cstheme="minorHAnsi"/>
          <w:bCs/>
          <w:sz w:val="20"/>
          <w:szCs w:val="20"/>
          <w:u w:val="single"/>
          <w:lang w:val="ka-GE"/>
        </w:rPr>
        <w:t>შეზღუდული აქტივობებია:</w:t>
      </w:r>
    </w:p>
    <w:p w14:paraId="763FDB3E" w14:textId="631A3519" w:rsidR="00E40C36" w:rsidRPr="00F66133" w:rsidRDefault="00E40C36">
      <w:pPr>
        <w:numPr>
          <w:ilvl w:val="0"/>
          <w:numId w:val="4"/>
        </w:numPr>
        <w:spacing w:after="120"/>
        <w:ind w:left="720"/>
        <w:jc w:val="both"/>
        <w:rPr>
          <w:rFonts w:asciiTheme="minorHAnsi" w:hAnsiTheme="minorHAnsi" w:cstheme="minorHAnsi"/>
          <w:sz w:val="20"/>
          <w:szCs w:val="20"/>
        </w:rPr>
      </w:pPr>
      <w:r w:rsidRPr="00F66133">
        <w:rPr>
          <w:rFonts w:asciiTheme="minorHAnsi" w:hAnsiTheme="minorHAnsi" w:cstheme="minorHAnsi"/>
          <w:sz w:val="20"/>
          <w:szCs w:val="20"/>
          <w:lang w:val="ka-GE"/>
        </w:rPr>
        <w:t xml:space="preserve">მასალების შეძენა რაც დაკავშირებულია სამშენებლო სამუშაოებთან (ფერმის მშენებლობასთან დაკავშირებული ხარჯები </w:t>
      </w:r>
      <w:r w:rsidR="00387168">
        <w:rPr>
          <w:rFonts w:asciiTheme="minorHAnsi" w:hAnsiTheme="minorHAnsi" w:cstheme="minorHAnsi"/>
          <w:sz w:val="20"/>
          <w:szCs w:val="20"/>
          <w:lang w:val="ka-GE"/>
        </w:rPr>
        <w:t>გაწეული უნდა იყოს გრანტიორის მხრიდან,</w:t>
      </w:r>
      <w:r w:rsidRPr="00F66133">
        <w:rPr>
          <w:rFonts w:asciiTheme="minorHAnsi" w:hAnsiTheme="minorHAnsi" w:cstheme="minorHAnsi"/>
          <w:sz w:val="20"/>
          <w:szCs w:val="20"/>
          <w:lang w:val="ka-GE"/>
        </w:rPr>
        <w:t xml:space="preserve"> </w:t>
      </w:r>
      <w:r w:rsidR="006918B6" w:rsidRPr="00F66133">
        <w:rPr>
          <w:rFonts w:asciiTheme="minorHAnsi" w:hAnsiTheme="minorHAnsi" w:cstheme="minorHAnsi"/>
          <w:sz w:val="20"/>
          <w:szCs w:val="20"/>
          <w:lang w:val="ka-GE"/>
        </w:rPr>
        <w:t xml:space="preserve">როგორც </w:t>
      </w:r>
      <w:r w:rsidR="00387168">
        <w:rPr>
          <w:rFonts w:asciiTheme="minorHAnsi" w:hAnsiTheme="minorHAnsi" w:cstheme="minorHAnsi"/>
          <w:sz w:val="20"/>
          <w:szCs w:val="20"/>
          <w:lang w:val="ka-GE"/>
        </w:rPr>
        <w:t>მისი</w:t>
      </w:r>
      <w:r w:rsidR="00387168" w:rsidRPr="00F66133">
        <w:rPr>
          <w:rFonts w:asciiTheme="minorHAnsi" w:hAnsiTheme="minorHAnsi" w:cstheme="minorHAnsi"/>
          <w:sz w:val="20"/>
          <w:szCs w:val="20"/>
          <w:lang w:val="ka-GE"/>
        </w:rPr>
        <w:t xml:space="preserve"> </w:t>
      </w:r>
      <w:r w:rsidR="006918B6" w:rsidRPr="00F66133">
        <w:rPr>
          <w:rFonts w:asciiTheme="minorHAnsi" w:hAnsiTheme="minorHAnsi" w:cstheme="minorHAnsi"/>
          <w:sz w:val="20"/>
          <w:szCs w:val="20"/>
          <w:lang w:val="ka-GE"/>
        </w:rPr>
        <w:t>ფინანსური თანამონაწილეობა).</w:t>
      </w:r>
    </w:p>
    <w:p w14:paraId="28D91BD1" w14:textId="6AAC7CE2" w:rsidR="00E40C36" w:rsidRPr="00F66133" w:rsidRDefault="00E40C36">
      <w:pPr>
        <w:numPr>
          <w:ilvl w:val="0"/>
          <w:numId w:val="4"/>
        </w:numPr>
        <w:spacing w:after="120"/>
        <w:ind w:left="720"/>
        <w:jc w:val="both"/>
        <w:rPr>
          <w:rFonts w:asciiTheme="minorHAnsi" w:hAnsiTheme="minorHAnsi" w:cstheme="minorHAnsi"/>
          <w:sz w:val="20"/>
          <w:szCs w:val="20"/>
        </w:rPr>
      </w:pPr>
      <w:r w:rsidRPr="00F66133">
        <w:rPr>
          <w:rFonts w:asciiTheme="minorHAnsi" w:hAnsiTheme="minorHAnsi" w:cstheme="minorHAnsi"/>
          <w:b/>
          <w:bCs/>
          <w:sz w:val="20"/>
          <w:szCs w:val="20"/>
          <w:lang w:val="ka-GE"/>
        </w:rPr>
        <w:t>ცოცხალი საქონლის</w:t>
      </w:r>
      <w:r w:rsidRPr="00F66133">
        <w:rPr>
          <w:rFonts w:asciiTheme="minorHAnsi" w:hAnsiTheme="minorHAnsi" w:cstheme="minorHAnsi"/>
          <w:sz w:val="20"/>
          <w:szCs w:val="20"/>
          <w:lang w:val="ka-GE"/>
        </w:rPr>
        <w:t xml:space="preserve"> შეძენა.</w:t>
      </w:r>
    </w:p>
    <w:p w14:paraId="2C0CEDF4" w14:textId="77777777" w:rsidR="00E40C36" w:rsidRPr="00F66133" w:rsidRDefault="00E40C36">
      <w:pPr>
        <w:numPr>
          <w:ilvl w:val="0"/>
          <w:numId w:val="4"/>
        </w:numPr>
        <w:spacing w:after="120"/>
        <w:ind w:left="720"/>
        <w:jc w:val="both"/>
        <w:rPr>
          <w:rFonts w:asciiTheme="minorHAnsi" w:hAnsiTheme="minorHAnsi" w:cstheme="minorHAnsi"/>
          <w:color w:val="000000"/>
          <w:sz w:val="20"/>
          <w:szCs w:val="20"/>
        </w:rPr>
      </w:pPr>
      <w:r w:rsidRPr="00F66133">
        <w:rPr>
          <w:rFonts w:asciiTheme="minorHAnsi" w:hAnsiTheme="minorHAnsi" w:cstheme="minorHAnsi"/>
          <w:color w:val="000000"/>
          <w:sz w:val="20"/>
          <w:szCs w:val="20"/>
          <w:lang w:val="ka-GE"/>
        </w:rPr>
        <w:t xml:space="preserve">აშშ-ის მთავრობის ფედერალური ნორმატიული აქტების </w:t>
      </w:r>
      <w:hyperlink r:id="rId20" w:history="1">
        <w:r w:rsidRPr="00F66133">
          <w:rPr>
            <w:rStyle w:val="Hyperlink"/>
            <w:rFonts w:asciiTheme="minorHAnsi" w:hAnsiTheme="minorHAnsi" w:cstheme="minorHAnsi"/>
            <w:sz w:val="20"/>
            <w:szCs w:val="20"/>
          </w:rPr>
          <w:t>CFR 200</w:t>
        </w:r>
        <w:r w:rsidRPr="00F66133">
          <w:rPr>
            <w:rStyle w:val="Hyperlink"/>
            <w:rFonts w:asciiTheme="minorHAnsi" w:hAnsiTheme="minorHAnsi" w:cstheme="minorHAnsi"/>
            <w:sz w:val="20"/>
            <w:szCs w:val="20"/>
            <w:lang w:val="ka-GE"/>
          </w:rPr>
          <w:t xml:space="preserve">-ის </w:t>
        </w:r>
        <w:r w:rsidRPr="00F66133">
          <w:rPr>
            <w:rStyle w:val="Hyperlink"/>
            <w:rFonts w:asciiTheme="minorHAnsi" w:hAnsiTheme="minorHAnsi" w:cstheme="minorHAnsi"/>
            <w:sz w:val="20"/>
            <w:szCs w:val="20"/>
          </w:rPr>
          <w:t>E</w:t>
        </w:r>
      </w:hyperlink>
      <w:r w:rsidRPr="00F66133">
        <w:rPr>
          <w:rFonts w:asciiTheme="minorHAnsi" w:hAnsiTheme="minorHAnsi" w:cstheme="minorHAnsi"/>
          <w:color w:val="000000"/>
          <w:sz w:val="20"/>
          <w:szCs w:val="20"/>
        </w:rPr>
        <w:t xml:space="preserve"> </w:t>
      </w:r>
      <w:r w:rsidRPr="00F66133">
        <w:rPr>
          <w:rFonts w:asciiTheme="minorHAnsi" w:hAnsiTheme="minorHAnsi" w:cstheme="minorHAnsi"/>
          <w:color w:val="000000"/>
          <w:sz w:val="20"/>
          <w:szCs w:val="20"/>
          <w:lang w:val="ka-GE"/>
        </w:rPr>
        <w:t>ქვენაწილის მიერ განსაზღვრული დაუშვებელი ხარჯები.</w:t>
      </w:r>
    </w:p>
    <w:p w14:paraId="071178FE" w14:textId="77777777" w:rsidR="00E40C36" w:rsidRPr="00F66133" w:rsidRDefault="00E40C36">
      <w:pPr>
        <w:numPr>
          <w:ilvl w:val="0"/>
          <w:numId w:val="4"/>
        </w:numPr>
        <w:spacing w:after="120"/>
        <w:ind w:left="720"/>
        <w:jc w:val="both"/>
        <w:rPr>
          <w:rFonts w:asciiTheme="minorHAnsi" w:hAnsiTheme="minorHAnsi" w:cstheme="minorHAnsi"/>
          <w:noProof/>
          <w:sz w:val="20"/>
          <w:szCs w:val="20"/>
          <w:lang w:val="ka-GE"/>
        </w:rPr>
      </w:pPr>
      <w:r w:rsidRPr="00F66133">
        <w:rPr>
          <w:rFonts w:asciiTheme="minorHAnsi" w:hAnsiTheme="minorHAnsi" w:cstheme="minorHAnsi"/>
          <w:noProof/>
          <w:sz w:val="20"/>
          <w:szCs w:val="20"/>
          <w:lang w:val="ka-GE"/>
        </w:rPr>
        <w:t xml:space="preserve">სასოფლო-სამეურნეო პროდუქტები, ფარმაცევტული ნივთიერებები, პესტიციდები და სხვა მცენარეთა დაცვის საშუალებები, სასუქები, </w:t>
      </w:r>
      <w:r w:rsidRPr="00F66133">
        <w:rPr>
          <w:rFonts w:asciiTheme="minorHAnsi" w:hAnsiTheme="minorHAnsi" w:cstheme="minorHAnsi"/>
          <w:b/>
          <w:bCs/>
          <w:noProof/>
          <w:sz w:val="20"/>
          <w:szCs w:val="20"/>
          <w:lang w:val="ka-GE"/>
        </w:rPr>
        <w:t>ტრაქტორი</w:t>
      </w:r>
      <w:r w:rsidRPr="00F66133">
        <w:rPr>
          <w:rFonts w:asciiTheme="minorHAnsi" w:hAnsiTheme="minorHAnsi" w:cstheme="minorHAnsi"/>
          <w:noProof/>
          <w:sz w:val="20"/>
          <w:szCs w:val="20"/>
          <w:lang w:val="ka-GE"/>
        </w:rPr>
        <w:t xml:space="preserve"> და მეორადი მოწყობილობები/ტექნიკა, ავტოსატრანსპორტო საშუალებები, აშშ-ის მთავრობის საკუთრებაში არსებული ქონება. </w:t>
      </w:r>
    </w:p>
    <w:p w14:paraId="445B6976" w14:textId="77777777" w:rsidR="00E40C36" w:rsidRPr="00F66133" w:rsidRDefault="00E40C36">
      <w:pPr>
        <w:numPr>
          <w:ilvl w:val="0"/>
          <w:numId w:val="4"/>
        </w:numPr>
        <w:spacing w:after="120"/>
        <w:ind w:left="72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ამერიკის შეერთებული შტატების მთავრობის მიერ მიუღებლად მიჩნეული საგნები, მათ შორის სამხედრო ტექნიკა, სათვალთვალო მოწყობილობები (მაგალითად: მიკროფონები, გადამცემები და ჩამწერი მოწყობილობები, გარდა ზოგადი დანიშნულების აუდიოვიზუალური აღჭურვილობისა, თუ ინვესტიციებში მითითებულია ამ მოწყობილობის აშკარა დანიშნულება და საჭიროება), პოლიციის ან სამართალდამცავი ორგანოების მხარდასაჭერი საქონელი და მომსახურება; აბორტის მოწყობილობები და მომსახურება, ფუფუნების საგნები, აზარტული თამაშებისა (ალკოჰოლური სასმელების, სამკაულების, ძვირადღირებული ტექსტილისა და ა.შ. ჩათვლით) და ამინდის მოდიფიკაციის მოწყობილობები.</w:t>
      </w:r>
    </w:p>
    <w:p w14:paraId="565CA419" w14:textId="77777777" w:rsidR="00795F1F" w:rsidRPr="00F66133" w:rsidRDefault="00795F1F" w:rsidP="00795F1F">
      <w:pPr>
        <w:autoSpaceDE w:val="0"/>
        <w:autoSpaceDN w:val="0"/>
        <w:adjustRightInd w:val="0"/>
        <w:spacing w:after="120"/>
        <w:jc w:val="both"/>
        <w:rPr>
          <w:rFonts w:asciiTheme="minorHAnsi" w:hAnsiTheme="minorHAnsi" w:cstheme="minorHAnsi"/>
          <w:b/>
          <w:bCs/>
          <w:noProof/>
          <w:sz w:val="20"/>
          <w:szCs w:val="20"/>
          <w:lang w:val="ka-GE"/>
        </w:rPr>
      </w:pPr>
    </w:p>
    <w:p w14:paraId="71B05AC9" w14:textId="71DD6AF1" w:rsidR="00795F1F" w:rsidRPr="00F66133" w:rsidRDefault="00795F1F" w:rsidP="00795F1F">
      <w:pPr>
        <w:autoSpaceDE w:val="0"/>
        <w:autoSpaceDN w:val="0"/>
        <w:adjustRightInd w:val="0"/>
        <w:spacing w:after="120"/>
        <w:jc w:val="both"/>
        <w:rPr>
          <w:rFonts w:asciiTheme="minorHAnsi" w:hAnsiTheme="minorHAnsi" w:cstheme="minorHAnsi"/>
          <w:noProof/>
          <w:sz w:val="20"/>
          <w:szCs w:val="20"/>
          <w:lang w:val="ka-GE"/>
        </w:rPr>
      </w:pPr>
      <w:r w:rsidRPr="00F66133">
        <w:rPr>
          <w:rFonts w:asciiTheme="minorHAnsi" w:hAnsiTheme="minorHAnsi" w:cstheme="minorHAnsi"/>
          <w:b/>
          <w:bCs/>
          <w:noProof/>
          <w:sz w:val="20"/>
          <w:szCs w:val="20"/>
          <w:lang w:val="ka-GE"/>
        </w:rPr>
        <w:t>ნაწილი II. განაცხადის წარდგენა და საგრანტო ინფორმაცია</w:t>
      </w:r>
    </w:p>
    <w:p w14:paraId="1597C875" w14:textId="4DC7FA51" w:rsidR="00795F1F" w:rsidRPr="00F66133" w:rsidRDefault="00795F1F" w:rsidP="00795F1F">
      <w:pPr>
        <w:spacing w:after="120"/>
        <w:ind w:firstLine="360"/>
        <w:rPr>
          <w:rFonts w:asciiTheme="minorHAnsi" w:hAnsiTheme="minorHAnsi" w:cstheme="minorHAnsi"/>
          <w:b/>
          <w:noProof/>
          <w:sz w:val="20"/>
          <w:szCs w:val="20"/>
          <w:lang w:val="ka-GE"/>
        </w:rPr>
      </w:pPr>
      <w:r w:rsidRPr="00F66133">
        <w:rPr>
          <w:rFonts w:asciiTheme="minorHAnsi" w:hAnsiTheme="minorHAnsi" w:cstheme="minorHAnsi"/>
          <w:b/>
          <w:noProof/>
          <w:sz w:val="20"/>
          <w:szCs w:val="20"/>
          <w:lang w:val="ka-GE"/>
        </w:rPr>
        <w:t>ა</w:t>
      </w:r>
      <w:r w:rsidR="00BC5142">
        <w:rPr>
          <w:rFonts w:asciiTheme="minorHAnsi" w:hAnsiTheme="minorHAnsi" w:cstheme="minorHAnsi"/>
          <w:b/>
          <w:noProof/>
          <w:sz w:val="20"/>
          <w:szCs w:val="20"/>
        </w:rPr>
        <w:t>.</w:t>
      </w:r>
      <w:r w:rsidRPr="00F66133">
        <w:rPr>
          <w:rFonts w:asciiTheme="minorHAnsi" w:hAnsiTheme="minorHAnsi" w:cstheme="minorHAnsi"/>
          <w:b/>
          <w:noProof/>
          <w:sz w:val="20"/>
          <w:szCs w:val="20"/>
          <w:lang w:val="ka-GE"/>
        </w:rPr>
        <w:t xml:space="preserve"> ინსტრუქციები დამატებით კითხვებთან დაკავშირებით</w:t>
      </w:r>
    </w:p>
    <w:p w14:paraId="4F6A7ED4" w14:textId="0451DCF2" w:rsidR="00694150" w:rsidRPr="006B0544" w:rsidRDefault="00694150" w:rsidP="00BB6C4F">
      <w:pPr>
        <w:jc w:val="both"/>
        <w:rPr>
          <w:rFonts w:asciiTheme="minorHAnsi" w:hAnsiTheme="minorHAnsi" w:cstheme="minorHAnsi"/>
          <w:b/>
          <w:sz w:val="20"/>
          <w:szCs w:val="20"/>
          <w:lang w:val="ka-GE"/>
        </w:rPr>
      </w:pPr>
      <w:r w:rsidRPr="00F66133">
        <w:rPr>
          <w:rFonts w:asciiTheme="minorHAnsi" w:hAnsiTheme="minorHAnsi" w:cstheme="minorHAnsi"/>
          <w:bCs/>
          <w:sz w:val="20"/>
          <w:szCs w:val="20"/>
          <w:lang w:val="ka-GE"/>
        </w:rPr>
        <w:t xml:space="preserve">განაცხადის წარდგენასთან დაკავშირებით დამატებითი ინფორმაციის მიწოდების, პოტენციური განმცხადებლების </w:t>
      </w:r>
      <w:r w:rsidRPr="006B0544">
        <w:rPr>
          <w:rFonts w:asciiTheme="minorHAnsi" w:hAnsiTheme="minorHAnsi" w:cstheme="minorHAnsi"/>
          <w:bCs/>
          <w:sz w:val="20"/>
          <w:szCs w:val="20"/>
          <w:lang w:val="ka-GE"/>
        </w:rPr>
        <w:t>მხრიდან დასმულ შეკითხვებზე პასუხის გაცემის მიზნით, დაინტერესებულ პირთათვის, SQIL-ი ჩაატარებს ონლაინ (Zoom-ის მეშვეობით) საინფორმაციო შეხვედრებ</w:t>
      </w:r>
      <w:r w:rsidR="00387168" w:rsidRPr="006B0544">
        <w:rPr>
          <w:rFonts w:asciiTheme="minorHAnsi" w:hAnsiTheme="minorHAnsi" w:cstheme="minorHAnsi"/>
          <w:bCs/>
          <w:sz w:val="20"/>
          <w:szCs w:val="20"/>
          <w:lang w:val="ka-GE"/>
        </w:rPr>
        <w:t>ა</w:t>
      </w:r>
      <w:r w:rsidRPr="006B0544">
        <w:rPr>
          <w:rFonts w:asciiTheme="minorHAnsi" w:hAnsiTheme="minorHAnsi" w:cstheme="minorHAnsi"/>
          <w:bCs/>
          <w:sz w:val="20"/>
          <w:szCs w:val="20"/>
          <w:lang w:val="ka-GE"/>
        </w:rPr>
        <w:t>ს</w:t>
      </w:r>
      <w:r w:rsidR="00387168" w:rsidRPr="006B0544">
        <w:rPr>
          <w:rFonts w:asciiTheme="minorHAnsi" w:hAnsiTheme="minorHAnsi" w:cstheme="minorHAnsi"/>
          <w:bCs/>
          <w:sz w:val="20"/>
          <w:szCs w:val="20"/>
          <w:lang w:val="ka-GE"/>
        </w:rPr>
        <w:t>, რომელიც სავარაუდოდ გაიმართება</w:t>
      </w:r>
      <w:r w:rsidRPr="006B0544">
        <w:rPr>
          <w:rFonts w:asciiTheme="minorHAnsi" w:hAnsiTheme="minorHAnsi" w:cstheme="minorHAnsi"/>
          <w:bCs/>
          <w:sz w:val="20"/>
          <w:szCs w:val="20"/>
          <w:lang w:val="ka-GE"/>
        </w:rPr>
        <w:t xml:space="preserve"> მიმდინარე წლის, </w:t>
      </w:r>
      <w:r w:rsidR="001B7FC1" w:rsidRPr="006B0544">
        <w:rPr>
          <w:rFonts w:asciiTheme="minorHAnsi" w:hAnsiTheme="minorHAnsi" w:cstheme="minorHAnsi"/>
          <w:b/>
          <w:sz w:val="20"/>
          <w:szCs w:val="20"/>
          <w:lang w:val="ka-GE"/>
        </w:rPr>
        <w:t>11</w:t>
      </w:r>
      <w:r w:rsidR="005D550D" w:rsidRPr="006B0544">
        <w:rPr>
          <w:rFonts w:asciiTheme="minorHAnsi" w:hAnsiTheme="minorHAnsi" w:cstheme="minorHAnsi"/>
          <w:b/>
          <w:sz w:val="20"/>
          <w:szCs w:val="20"/>
          <w:lang w:val="ka-GE"/>
        </w:rPr>
        <w:t xml:space="preserve"> </w:t>
      </w:r>
      <w:r w:rsidR="006C3CD8" w:rsidRPr="006B0544">
        <w:rPr>
          <w:rFonts w:asciiTheme="minorHAnsi" w:hAnsiTheme="minorHAnsi" w:cstheme="minorHAnsi"/>
          <w:b/>
          <w:sz w:val="20"/>
          <w:szCs w:val="20"/>
          <w:lang w:val="ka-GE"/>
        </w:rPr>
        <w:t>დეკემბერი</w:t>
      </w:r>
      <w:r w:rsidRPr="006B0544">
        <w:rPr>
          <w:rFonts w:asciiTheme="minorHAnsi" w:hAnsiTheme="minorHAnsi" w:cstheme="minorHAnsi"/>
          <w:b/>
          <w:sz w:val="20"/>
          <w:szCs w:val="20"/>
          <w:lang w:val="ka-GE"/>
        </w:rPr>
        <w:t>,</w:t>
      </w:r>
      <w:r w:rsidRPr="006B0544">
        <w:rPr>
          <w:rFonts w:asciiTheme="minorHAnsi" w:hAnsiTheme="minorHAnsi" w:cstheme="minorHAnsi"/>
          <w:bCs/>
          <w:sz w:val="20"/>
          <w:szCs w:val="20"/>
          <w:lang w:val="ka-GE"/>
        </w:rPr>
        <w:t xml:space="preserve"> 14:00. </w:t>
      </w:r>
      <w:r w:rsidR="007D6BD6" w:rsidRPr="006B0544">
        <w:rPr>
          <w:rFonts w:asciiTheme="minorHAnsi" w:hAnsiTheme="minorHAnsi" w:cstheme="minorHAnsi"/>
          <w:bCs/>
          <w:noProof/>
          <w:color w:val="000000"/>
          <w:sz w:val="20"/>
          <w:szCs w:val="20"/>
          <w:lang w:val="ka-GE"/>
        </w:rPr>
        <w:t>საინფორმაციო შეხვედრაზე დასწრების შესაბამისი ბმულის მიღების</w:t>
      </w:r>
      <w:r w:rsidR="007D6BD6" w:rsidRPr="006B0544" w:rsidDel="00B95D24">
        <w:rPr>
          <w:rFonts w:asciiTheme="minorHAnsi" w:hAnsiTheme="minorHAnsi" w:cstheme="minorHAnsi"/>
          <w:bCs/>
          <w:noProof/>
          <w:color w:val="000000"/>
          <w:sz w:val="20"/>
          <w:szCs w:val="20"/>
          <w:lang w:val="ka-GE"/>
        </w:rPr>
        <w:t xml:space="preserve"> </w:t>
      </w:r>
      <w:r w:rsidR="007D6BD6" w:rsidRPr="006B0544">
        <w:rPr>
          <w:rFonts w:asciiTheme="minorHAnsi" w:hAnsiTheme="minorHAnsi" w:cstheme="minorHAnsi"/>
          <w:bCs/>
          <w:noProof/>
          <w:color w:val="000000"/>
          <w:sz w:val="20"/>
          <w:szCs w:val="20"/>
          <w:lang w:val="ka-GE"/>
        </w:rPr>
        <w:t>მოთხოვნა</w:t>
      </w:r>
      <w:r w:rsidR="007D6BD6" w:rsidRPr="006B0544">
        <w:rPr>
          <w:rFonts w:asciiTheme="minorHAnsi" w:hAnsiTheme="minorHAnsi" w:cstheme="minorHAnsi"/>
          <w:noProof/>
          <w:color w:val="000000"/>
          <w:sz w:val="20"/>
          <w:szCs w:val="20"/>
          <w:lang w:val="ka-GE"/>
        </w:rPr>
        <w:t xml:space="preserve"> შესაძლებელია წერილობითი ფორმით შემდეგ ელექტრონულ მისამართებზე: </w:t>
      </w:r>
      <w:hyperlink r:id="rId21" w:history="1">
        <w:r w:rsidR="007D6BD6" w:rsidRPr="006B0544">
          <w:rPr>
            <w:rStyle w:val="Hyperlink"/>
            <w:rFonts w:asciiTheme="minorHAnsi" w:hAnsiTheme="minorHAnsi" w:cstheme="minorHAnsi"/>
            <w:noProof/>
            <w:sz w:val="20"/>
            <w:szCs w:val="20"/>
            <w:lang w:val="ka-GE"/>
          </w:rPr>
          <w:t>nkeshelava@landolakes.com</w:t>
        </w:r>
      </w:hyperlink>
      <w:r w:rsidR="007D6BD6" w:rsidRPr="006B0544">
        <w:rPr>
          <w:rFonts w:asciiTheme="minorHAnsi" w:hAnsiTheme="minorHAnsi" w:cstheme="minorHAnsi"/>
          <w:noProof/>
          <w:color w:val="000000"/>
          <w:sz w:val="20"/>
          <w:szCs w:val="20"/>
          <w:lang w:val="ka-GE"/>
        </w:rPr>
        <w:t xml:space="preserve"> ან </w:t>
      </w:r>
      <w:hyperlink r:id="rId22">
        <w:r w:rsidR="007D6BD6" w:rsidRPr="006B0544">
          <w:rPr>
            <w:rStyle w:val="Hyperlink"/>
            <w:rFonts w:asciiTheme="minorHAnsi" w:hAnsiTheme="minorHAnsi" w:cstheme="minorHAnsi"/>
            <w:noProof/>
            <w:sz w:val="20"/>
            <w:szCs w:val="20"/>
            <w:lang w:val="ka-GE"/>
          </w:rPr>
          <w:t>SQILbizops@landolakes.com</w:t>
        </w:r>
      </w:hyperlink>
      <w:r w:rsidR="007D6BD6" w:rsidRPr="006B0544">
        <w:rPr>
          <w:rFonts w:asciiTheme="minorHAnsi" w:hAnsiTheme="minorHAnsi" w:cstheme="minorHAnsi"/>
          <w:noProof/>
          <w:sz w:val="20"/>
          <w:szCs w:val="20"/>
          <w:lang w:val="ka-GE"/>
        </w:rPr>
        <w:t xml:space="preserve">. საინფორმაციო შეხვედრის ბმული ასევე გამოქვეყნდება SQIL პროექტის facebook გვერდზე </w:t>
      </w:r>
      <w:bookmarkStart w:id="5" w:name="_Hlk146703250"/>
      <w:r w:rsidR="007D6BD6" w:rsidRPr="006B0544">
        <w:rPr>
          <w:rFonts w:asciiTheme="minorHAnsi" w:hAnsiTheme="minorHAnsi" w:cstheme="minorHAnsi"/>
          <w:noProof/>
          <w:sz w:val="20"/>
          <w:szCs w:val="20"/>
          <w:lang w:val="ka-GE"/>
        </w:rPr>
        <w:fldChar w:fldCharType="begin"/>
      </w:r>
      <w:r w:rsidR="007D6BD6" w:rsidRPr="006B0544">
        <w:rPr>
          <w:rFonts w:asciiTheme="minorHAnsi" w:hAnsiTheme="minorHAnsi" w:cstheme="minorHAnsi"/>
          <w:noProof/>
          <w:sz w:val="20"/>
          <w:szCs w:val="20"/>
          <w:lang w:val="ka-GE"/>
        </w:rPr>
        <w:instrText>HYPERLINK "https://www.facebook.com/SQILGeorgia"</w:instrText>
      </w:r>
      <w:r w:rsidR="007D6BD6" w:rsidRPr="006B0544">
        <w:rPr>
          <w:rFonts w:asciiTheme="minorHAnsi" w:hAnsiTheme="minorHAnsi" w:cstheme="minorHAnsi"/>
          <w:noProof/>
          <w:sz w:val="20"/>
          <w:szCs w:val="20"/>
          <w:lang w:val="ka-GE"/>
        </w:rPr>
      </w:r>
      <w:r w:rsidR="007D6BD6" w:rsidRPr="006B0544">
        <w:rPr>
          <w:rFonts w:asciiTheme="minorHAnsi" w:hAnsiTheme="minorHAnsi" w:cstheme="minorHAnsi"/>
          <w:noProof/>
          <w:sz w:val="20"/>
          <w:szCs w:val="20"/>
          <w:lang w:val="ka-GE"/>
        </w:rPr>
        <w:fldChar w:fldCharType="separate"/>
      </w:r>
      <w:r w:rsidR="007D6BD6" w:rsidRPr="006B0544">
        <w:rPr>
          <w:rStyle w:val="Hyperlink"/>
          <w:rFonts w:asciiTheme="minorHAnsi" w:hAnsiTheme="minorHAnsi" w:cstheme="minorHAnsi"/>
          <w:noProof/>
          <w:sz w:val="20"/>
          <w:szCs w:val="20"/>
          <w:lang w:val="ka-GE"/>
        </w:rPr>
        <w:t>https://www.facebook.com/SQILGeorgia</w:t>
      </w:r>
      <w:r w:rsidR="007D6BD6" w:rsidRPr="006B0544">
        <w:rPr>
          <w:rFonts w:asciiTheme="minorHAnsi" w:hAnsiTheme="minorHAnsi" w:cstheme="minorHAnsi"/>
          <w:noProof/>
          <w:sz w:val="20"/>
          <w:szCs w:val="20"/>
          <w:lang w:val="ka-GE"/>
        </w:rPr>
        <w:fldChar w:fldCharType="end"/>
      </w:r>
      <w:bookmarkEnd w:id="5"/>
      <w:r w:rsidR="007D6BD6" w:rsidRPr="006B0544">
        <w:rPr>
          <w:rFonts w:asciiTheme="minorHAnsi" w:hAnsiTheme="minorHAnsi" w:cstheme="minorHAnsi"/>
          <w:noProof/>
          <w:sz w:val="20"/>
          <w:szCs w:val="20"/>
          <w:lang w:val="ka-GE"/>
        </w:rPr>
        <w:t>. საინფორმაციო შეხვედრის ვიდეო ასევე აიტვირთება SQIL პროექტის Facebook გვერდზე.</w:t>
      </w:r>
    </w:p>
    <w:p w14:paraId="439079D6" w14:textId="54C08EFC" w:rsidR="00694150" w:rsidRPr="00F66133" w:rsidRDefault="00694150" w:rsidP="00BB6C4F">
      <w:pPr>
        <w:autoSpaceDE w:val="0"/>
        <w:autoSpaceDN w:val="0"/>
        <w:adjustRightInd w:val="0"/>
        <w:jc w:val="both"/>
        <w:rPr>
          <w:rFonts w:asciiTheme="minorHAnsi" w:hAnsiTheme="minorHAnsi" w:cstheme="minorHAnsi"/>
          <w:sz w:val="20"/>
          <w:szCs w:val="20"/>
          <w:lang w:val="ka-GE"/>
        </w:rPr>
      </w:pPr>
      <w:r w:rsidRPr="006B0544">
        <w:rPr>
          <w:rFonts w:asciiTheme="minorHAnsi" w:hAnsiTheme="minorHAnsi" w:cstheme="minorHAnsi"/>
          <w:bCs/>
          <w:color w:val="000000"/>
          <w:sz w:val="20"/>
          <w:szCs w:val="20"/>
          <w:lang w:val="ka-GE"/>
        </w:rPr>
        <w:t xml:space="preserve">განაცხადში არსებულ პირობებსა და განაცხადის ფორმასთან დაკავშირებული კითხვების არსებობის შემთხვევაში, განმცხადებლებს შეუძლიათ კითხვები წერილობითი ფორმით გააგზავნონ შემდეგ ელექტრონულ მისამართებზე: </w:t>
      </w:r>
      <w:r w:rsidR="005D550D" w:rsidRPr="006B0544">
        <w:rPr>
          <w:rFonts w:asciiTheme="minorHAnsi" w:hAnsiTheme="minorHAnsi" w:cstheme="minorHAnsi"/>
          <w:bCs/>
          <w:color w:val="0000FF"/>
          <w:sz w:val="20"/>
          <w:szCs w:val="20"/>
          <w:u w:val="single"/>
          <w:lang w:val="ka-GE"/>
        </w:rPr>
        <w:t>nkeshelava@landolakes.com</w:t>
      </w:r>
      <w:r w:rsidRPr="006B0544">
        <w:rPr>
          <w:rFonts w:asciiTheme="minorHAnsi" w:hAnsiTheme="minorHAnsi" w:cstheme="minorHAnsi"/>
          <w:bCs/>
          <w:color w:val="000000"/>
          <w:sz w:val="20"/>
          <w:szCs w:val="20"/>
          <w:lang w:val="ka-GE"/>
        </w:rPr>
        <w:t xml:space="preserve"> და </w:t>
      </w:r>
      <w:hyperlink r:id="rId23" w:history="1">
        <w:r w:rsidRPr="006B0544">
          <w:rPr>
            <w:rStyle w:val="Hyperlink"/>
            <w:rFonts w:asciiTheme="minorHAnsi" w:hAnsiTheme="minorHAnsi" w:cstheme="minorHAnsi"/>
            <w:sz w:val="20"/>
            <w:szCs w:val="20"/>
            <w:lang w:val="ka-GE"/>
          </w:rPr>
          <w:t>SQILbizops@landolakes.com</w:t>
        </w:r>
      </w:hyperlink>
      <w:r w:rsidRPr="006B0544">
        <w:rPr>
          <w:rFonts w:asciiTheme="minorHAnsi" w:hAnsiTheme="minorHAnsi" w:cstheme="minorHAnsi"/>
          <w:color w:val="000000"/>
          <w:sz w:val="20"/>
          <w:szCs w:val="20"/>
          <w:lang w:val="ka-GE"/>
        </w:rPr>
        <w:t xml:space="preserve"> </w:t>
      </w:r>
      <w:r w:rsidR="005D550D" w:rsidRPr="006B0544">
        <w:rPr>
          <w:rFonts w:asciiTheme="minorHAnsi" w:hAnsiTheme="minorHAnsi" w:cstheme="minorHAnsi"/>
          <w:b/>
          <w:color w:val="000000"/>
          <w:sz w:val="20"/>
          <w:szCs w:val="20"/>
          <w:lang w:val="ka-GE"/>
        </w:rPr>
        <w:t>202</w:t>
      </w:r>
      <w:r w:rsidR="006C3CD8" w:rsidRPr="006B0544">
        <w:rPr>
          <w:rFonts w:asciiTheme="minorHAnsi" w:hAnsiTheme="minorHAnsi" w:cstheme="minorHAnsi"/>
          <w:b/>
          <w:color w:val="000000"/>
          <w:sz w:val="20"/>
          <w:szCs w:val="20"/>
          <w:lang w:val="ka-GE"/>
        </w:rPr>
        <w:t>3</w:t>
      </w:r>
      <w:r w:rsidR="005D550D" w:rsidRPr="006B0544">
        <w:rPr>
          <w:rFonts w:asciiTheme="minorHAnsi" w:hAnsiTheme="minorHAnsi" w:cstheme="minorHAnsi"/>
          <w:b/>
          <w:color w:val="000000"/>
          <w:sz w:val="20"/>
          <w:szCs w:val="20"/>
          <w:lang w:val="ka-GE"/>
        </w:rPr>
        <w:t xml:space="preserve"> წლის 1</w:t>
      </w:r>
      <w:r w:rsidR="00556648" w:rsidRPr="006B0544">
        <w:rPr>
          <w:rFonts w:asciiTheme="minorHAnsi" w:hAnsiTheme="minorHAnsi" w:cstheme="minorHAnsi"/>
          <w:b/>
          <w:color w:val="000000"/>
          <w:sz w:val="20"/>
          <w:szCs w:val="20"/>
          <w:lang w:val="ka-GE"/>
        </w:rPr>
        <w:t>5</w:t>
      </w:r>
      <w:r w:rsidR="005D550D" w:rsidRPr="006B0544">
        <w:rPr>
          <w:rFonts w:asciiTheme="minorHAnsi" w:hAnsiTheme="minorHAnsi" w:cstheme="minorHAnsi"/>
          <w:b/>
          <w:color w:val="000000"/>
          <w:sz w:val="20"/>
          <w:szCs w:val="20"/>
          <w:lang w:val="ka-GE"/>
        </w:rPr>
        <w:t xml:space="preserve"> </w:t>
      </w:r>
      <w:r w:rsidR="006C3CD8" w:rsidRPr="006B0544">
        <w:rPr>
          <w:rFonts w:asciiTheme="minorHAnsi" w:hAnsiTheme="minorHAnsi" w:cstheme="minorHAnsi"/>
          <w:b/>
          <w:color w:val="000000"/>
          <w:sz w:val="20"/>
          <w:szCs w:val="20"/>
          <w:lang w:val="ka-GE"/>
        </w:rPr>
        <w:t>დეკემბრის</w:t>
      </w:r>
      <w:r w:rsidR="005D550D" w:rsidRPr="006B0544">
        <w:rPr>
          <w:rFonts w:asciiTheme="minorHAnsi" w:hAnsiTheme="minorHAnsi" w:cstheme="minorHAnsi"/>
          <w:bCs/>
          <w:color w:val="000000"/>
          <w:sz w:val="20"/>
          <w:szCs w:val="20"/>
          <w:lang w:val="ka-GE"/>
        </w:rPr>
        <w:t xml:space="preserve"> </w:t>
      </w:r>
      <w:r w:rsidRPr="006B0544">
        <w:rPr>
          <w:rFonts w:asciiTheme="minorHAnsi" w:hAnsiTheme="minorHAnsi" w:cstheme="minorHAnsi"/>
          <w:bCs/>
          <w:color w:val="000000"/>
          <w:sz w:val="20"/>
          <w:szCs w:val="20"/>
          <w:lang w:val="ka-GE"/>
        </w:rPr>
        <w:t>ჩათვლით</w:t>
      </w:r>
      <w:r w:rsidRPr="006B0544">
        <w:rPr>
          <w:rFonts w:asciiTheme="minorHAnsi" w:hAnsiTheme="minorHAnsi" w:cstheme="minorHAnsi"/>
          <w:sz w:val="20"/>
          <w:szCs w:val="20"/>
          <w:lang w:val="ka-GE"/>
        </w:rPr>
        <w:t xml:space="preserve">. ზემოაღნიშნულ ელექტრონულ მისამართებზე შემოსულ კითხვებზე პასუხი </w:t>
      </w:r>
      <w:r w:rsidR="007D6BD6" w:rsidRPr="006B0544">
        <w:rPr>
          <w:rFonts w:asciiTheme="minorHAnsi" w:hAnsiTheme="minorHAnsi" w:cstheme="minorHAnsi"/>
          <w:bCs/>
          <w:color w:val="000000"/>
          <w:sz w:val="20"/>
          <w:szCs w:val="20"/>
          <w:lang w:val="ka-GE"/>
        </w:rPr>
        <w:t xml:space="preserve">დაეგზავნება კითხვის ავტორებს ელექტრონული ფოსტის საშუალებით და ამავდროულად </w:t>
      </w:r>
      <w:r w:rsidRPr="006B0544">
        <w:rPr>
          <w:rFonts w:asciiTheme="minorHAnsi" w:hAnsiTheme="minorHAnsi" w:cstheme="minorHAnsi"/>
          <w:sz w:val="20"/>
          <w:szCs w:val="20"/>
          <w:lang w:val="ka-GE"/>
        </w:rPr>
        <w:t xml:space="preserve">აიტვირთება ვებ-გვერდზე </w:t>
      </w:r>
      <w:bookmarkStart w:id="6" w:name="_Hlk146703402"/>
      <w:r w:rsidRPr="006B0544">
        <w:fldChar w:fldCharType="begin"/>
      </w:r>
      <w:r w:rsidRPr="006B0544">
        <w:rPr>
          <w:lang w:val="ka-GE"/>
        </w:rPr>
        <w:instrText>HYPERLINK "http://www.jobs.ge"</w:instrText>
      </w:r>
      <w:r w:rsidRPr="006B0544">
        <w:fldChar w:fldCharType="separate"/>
      </w:r>
      <w:r w:rsidRPr="006B0544">
        <w:rPr>
          <w:rStyle w:val="Hyperlink"/>
          <w:rFonts w:asciiTheme="minorHAnsi" w:hAnsiTheme="minorHAnsi" w:cstheme="minorHAnsi"/>
          <w:bCs/>
          <w:sz w:val="20"/>
          <w:szCs w:val="20"/>
          <w:lang w:val="ka-GE"/>
        </w:rPr>
        <w:t>www.jobs.ge</w:t>
      </w:r>
      <w:r w:rsidRPr="006B0544">
        <w:rPr>
          <w:rStyle w:val="Hyperlink"/>
          <w:rFonts w:asciiTheme="minorHAnsi" w:hAnsiTheme="minorHAnsi" w:cstheme="minorHAnsi"/>
          <w:bCs/>
          <w:sz w:val="20"/>
          <w:szCs w:val="20"/>
          <w:lang w:val="ka-GE"/>
        </w:rPr>
        <w:fldChar w:fldCharType="end"/>
      </w:r>
      <w:bookmarkEnd w:id="6"/>
      <w:r w:rsidRPr="006B0544">
        <w:rPr>
          <w:rFonts w:asciiTheme="minorHAnsi" w:hAnsiTheme="minorHAnsi" w:cstheme="minorHAnsi"/>
          <w:bCs/>
          <w:color w:val="000000"/>
          <w:sz w:val="20"/>
          <w:szCs w:val="20"/>
          <w:lang w:val="ka-GE"/>
        </w:rPr>
        <w:t xml:space="preserve">. </w:t>
      </w:r>
      <w:r w:rsidR="00201FA6" w:rsidRPr="006B0544">
        <w:rPr>
          <w:rFonts w:asciiTheme="minorHAnsi" w:hAnsiTheme="minorHAnsi" w:cstheme="minorHAnsi"/>
          <w:bCs/>
          <w:color w:val="000000"/>
          <w:sz w:val="20"/>
          <w:szCs w:val="20"/>
          <w:lang w:val="ka-GE"/>
        </w:rPr>
        <w:t xml:space="preserve">მხოლოდ SQIL პროექტის მიერ გაცემული წერილობითი პასუხები ჩაითვლება ოფიციალურად. ნებისმიერი სიტყვიერი ინფორმაცია, გარდა საინფორმაციო შეხვედრის დროს მიღებული (იხ. შესავალი ზემოთ) SQIL პროექტის თანამშრომლებისგან, ან ნებისმიერი სხვა სუბიექტისგან, არ უნდა ჩაითვალოს ოფიციალურ პასუხად ამ APS-თან დაკავშირებით ნებისმიერ შეკითხვაზე. </w:t>
      </w:r>
      <w:r w:rsidRPr="006B0544">
        <w:rPr>
          <w:rFonts w:asciiTheme="minorHAnsi" w:hAnsiTheme="minorHAnsi" w:cstheme="minorHAnsi"/>
          <w:bCs/>
          <w:sz w:val="20"/>
          <w:szCs w:val="20"/>
          <w:lang w:val="ka-GE"/>
        </w:rPr>
        <w:t>თანადაფინანსების</w:t>
      </w:r>
      <w:r w:rsidRPr="00F66133">
        <w:rPr>
          <w:rFonts w:asciiTheme="minorHAnsi" w:hAnsiTheme="minorHAnsi" w:cstheme="minorHAnsi"/>
          <w:sz w:val="20"/>
          <w:szCs w:val="20"/>
          <w:lang w:val="ka-GE"/>
        </w:rPr>
        <w:t xml:space="preserve"> პროექტთან დაკავშირებული ხშირად დასმული კითხვები და შესაბამისი პასუხები იხილეთ დანართი </w:t>
      </w:r>
      <w:r w:rsidRPr="00F66133">
        <w:rPr>
          <w:rFonts w:asciiTheme="minorHAnsi" w:hAnsiTheme="minorHAnsi" w:cstheme="minorHAnsi"/>
          <w:b/>
          <w:bCs/>
          <w:sz w:val="20"/>
          <w:szCs w:val="20"/>
          <w:lang w:val="ka-GE"/>
        </w:rPr>
        <w:t xml:space="preserve">„ა“-ს </w:t>
      </w:r>
      <w:r w:rsidRPr="00F66133">
        <w:rPr>
          <w:rFonts w:asciiTheme="minorHAnsi" w:hAnsiTheme="minorHAnsi" w:cstheme="minorHAnsi"/>
          <w:sz w:val="20"/>
          <w:szCs w:val="20"/>
          <w:lang w:val="ka-GE"/>
        </w:rPr>
        <w:t>ბოლოს შესაბამის სექციაში.</w:t>
      </w:r>
    </w:p>
    <w:p w14:paraId="2FDD422A" w14:textId="77777777" w:rsidR="00795F1F" w:rsidRPr="00F66133" w:rsidRDefault="00795F1F" w:rsidP="00795F1F">
      <w:pPr>
        <w:jc w:val="both"/>
        <w:rPr>
          <w:rFonts w:asciiTheme="minorHAnsi" w:eastAsia="Calibri" w:hAnsiTheme="minorHAnsi" w:cstheme="minorHAnsi"/>
          <w:noProof/>
          <w:color w:val="000000"/>
          <w:sz w:val="20"/>
          <w:szCs w:val="20"/>
          <w:lang w:val="ka-GE"/>
        </w:rPr>
      </w:pPr>
    </w:p>
    <w:p w14:paraId="564005EB" w14:textId="77777777" w:rsidR="00795F1F" w:rsidRPr="00F66133" w:rsidRDefault="00795F1F" w:rsidP="00795F1F">
      <w:pPr>
        <w:jc w:val="both"/>
        <w:rPr>
          <w:rStyle w:val="Hyperlink"/>
          <w:rFonts w:asciiTheme="minorHAnsi" w:hAnsiTheme="minorHAnsi" w:cstheme="minorHAnsi"/>
          <w:bCs/>
          <w:noProof/>
          <w:sz w:val="20"/>
          <w:szCs w:val="20"/>
          <w:lang w:val="ka-GE"/>
        </w:rPr>
      </w:pPr>
    </w:p>
    <w:p w14:paraId="712FFF34" w14:textId="0BDAD291" w:rsidR="00795F1F" w:rsidRPr="006B0544" w:rsidRDefault="00795F1F" w:rsidP="00795F1F">
      <w:pPr>
        <w:spacing w:after="120"/>
        <w:ind w:firstLine="360"/>
        <w:rPr>
          <w:rFonts w:asciiTheme="minorHAnsi" w:hAnsiTheme="minorHAnsi" w:cstheme="minorHAnsi"/>
          <w:b/>
          <w:noProof/>
          <w:sz w:val="20"/>
          <w:szCs w:val="20"/>
          <w:lang w:val="ka-GE"/>
        </w:rPr>
      </w:pPr>
      <w:r w:rsidRPr="006B0544">
        <w:rPr>
          <w:rFonts w:asciiTheme="minorHAnsi" w:hAnsiTheme="minorHAnsi" w:cstheme="minorHAnsi"/>
          <w:b/>
          <w:noProof/>
          <w:sz w:val="20"/>
          <w:szCs w:val="20"/>
          <w:lang w:val="ka-GE"/>
        </w:rPr>
        <w:t>ბ</w:t>
      </w:r>
      <w:r w:rsidR="00BC5142" w:rsidRPr="006B0544">
        <w:rPr>
          <w:rFonts w:asciiTheme="minorHAnsi" w:hAnsiTheme="minorHAnsi" w:cstheme="minorHAnsi"/>
          <w:b/>
          <w:noProof/>
          <w:sz w:val="20"/>
          <w:szCs w:val="20"/>
          <w:lang w:val="ka-GE"/>
        </w:rPr>
        <w:t>.</w:t>
      </w:r>
      <w:r w:rsidRPr="006B0544">
        <w:rPr>
          <w:rFonts w:asciiTheme="minorHAnsi" w:hAnsiTheme="minorHAnsi" w:cstheme="minorHAnsi"/>
          <w:b/>
          <w:noProof/>
          <w:sz w:val="20"/>
          <w:szCs w:val="20"/>
          <w:lang w:val="ka-GE"/>
        </w:rPr>
        <w:t xml:space="preserve"> განაცხადის წარდგენის მოთხოვნები</w:t>
      </w:r>
    </w:p>
    <w:p w14:paraId="595E713D" w14:textId="198A30DA" w:rsidR="00795F1F" w:rsidRPr="006B0544" w:rsidRDefault="00795F1F" w:rsidP="00795F1F">
      <w:pPr>
        <w:jc w:val="both"/>
        <w:rPr>
          <w:rFonts w:asciiTheme="minorHAnsi" w:eastAsia="Calibri" w:hAnsiTheme="minorHAnsi" w:cstheme="minorHAnsi"/>
          <w:b/>
          <w:noProof/>
          <w:color w:val="000000"/>
          <w:sz w:val="20"/>
          <w:szCs w:val="20"/>
          <w:lang w:val="ka-GE"/>
        </w:rPr>
      </w:pPr>
      <w:bookmarkStart w:id="7" w:name="_Hlk146012109"/>
      <w:r w:rsidRPr="006B0544">
        <w:rPr>
          <w:rFonts w:asciiTheme="minorHAnsi" w:eastAsia="Calibri" w:hAnsiTheme="minorHAnsi" w:cstheme="minorHAnsi"/>
          <w:bCs/>
          <w:noProof/>
          <w:color w:val="000000"/>
          <w:sz w:val="20"/>
          <w:szCs w:val="20"/>
          <w:lang w:val="ka-GE"/>
        </w:rPr>
        <w:t xml:space="preserve">განაცხადები წარდგენილი უნდა იყოს ელექტრონულად, როგორც ინგლისურ, ასევე ქართულ ენებზე შემდეგ ელექტრონულ მისამართებზე: </w:t>
      </w:r>
      <w:hyperlink r:id="rId24" w:history="1">
        <w:r w:rsidRPr="006B0544">
          <w:rPr>
            <w:rStyle w:val="Hyperlink"/>
            <w:rFonts w:asciiTheme="minorHAnsi" w:eastAsia="Calibri" w:hAnsiTheme="minorHAnsi" w:cstheme="minorHAnsi"/>
            <w:bCs/>
            <w:noProof/>
            <w:sz w:val="20"/>
            <w:szCs w:val="20"/>
            <w:lang w:val="ka-GE"/>
          </w:rPr>
          <w:t>nkeshelava@landolakes.com</w:t>
        </w:r>
      </w:hyperlink>
      <w:r w:rsidRPr="006B0544">
        <w:rPr>
          <w:rFonts w:asciiTheme="minorHAnsi" w:eastAsia="Calibri" w:hAnsiTheme="minorHAnsi" w:cstheme="minorHAnsi"/>
          <w:bCs/>
          <w:noProof/>
          <w:color w:val="000000"/>
          <w:sz w:val="20"/>
          <w:szCs w:val="20"/>
          <w:lang w:val="ka-GE"/>
        </w:rPr>
        <w:t xml:space="preserve"> და </w:t>
      </w:r>
      <w:hyperlink r:id="rId25" w:history="1">
        <w:r w:rsidRPr="006B0544">
          <w:rPr>
            <w:rStyle w:val="Hyperlink"/>
            <w:rFonts w:asciiTheme="minorHAnsi" w:eastAsia="Calibri" w:hAnsiTheme="minorHAnsi" w:cstheme="minorHAnsi"/>
            <w:bCs/>
            <w:noProof/>
            <w:sz w:val="20"/>
            <w:szCs w:val="20"/>
            <w:lang w:val="ka-GE"/>
          </w:rPr>
          <w:t>SQILbizops@landolakes.com</w:t>
        </w:r>
      </w:hyperlink>
      <w:r w:rsidRPr="006B0544">
        <w:rPr>
          <w:rFonts w:asciiTheme="minorHAnsi" w:eastAsia="Calibri" w:hAnsiTheme="minorHAnsi" w:cstheme="minorHAnsi"/>
          <w:b/>
          <w:noProof/>
          <w:color w:val="000000"/>
          <w:sz w:val="20"/>
          <w:szCs w:val="20"/>
          <w:lang w:val="ka-GE"/>
        </w:rPr>
        <w:t xml:space="preserve"> არაუგვიანეს, 202</w:t>
      </w:r>
      <w:r w:rsidR="006C3CD8" w:rsidRPr="006B0544">
        <w:rPr>
          <w:rFonts w:asciiTheme="minorHAnsi" w:eastAsia="Calibri" w:hAnsiTheme="minorHAnsi" w:cstheme="minorHAnsi"/>
          <w:b/>
          <w:noProof/>
          <w:color w:val="000000"/>
          <w:sz w:val="20"/>
          <w:szCs w:val="20"/>
          <w:lang w:val="ka-GE"/>
        </w:rPr>
        <w:t>3</w:t>
      </w:r>
      <w:r w:rsidRPr="006B0544">
        <w:rPr>
          <w:rFonts w:asciiTheme="minorHAnsi" w:eastAsia="Calibri" w:hAnsiTheme="minorHAnsi" w:cstheme="minorHAnsi"/>
          <w:b/>
          <w:noProof/>
          <w:color w:val="000000"/>
          <w:sz w:val="20"/>
          <w:szCs w:val="20"/>
          <w:lang w:val="ka-GE"/>
        </w:rPr>
        <w:t xml:space="preserve"> წლის </w:t>
      </w:r>
      <w:r w:rsidR="006C3CD8" w:rsidRPr="006B0544">
        <w:rPr>
          <w:rFonts w:asciiTheme="minorHAnsi" w:eastAsia="Calibri" w:hAnsiTheme="minorHAnsi" w:cstheme="minorHAnsi"/>
          <w:b/>
          <w:noProof/>
          <w:color w:val="000000"/>
          <w:sz w:val="20"/>
          <w:szCs w:val="20"/>
          <w:lang w:val="ka-GE"/>
        </w:rPr>
        <w:t>29</w:t>
      </w:r>
      <w:r w:rsidRPr="006B0544">
        <w:rPr>
          <w:rFonts w:asciiTheme="minorHAnsi" w:eastAsia="Calibri" w:hAnsiTheme="minorHAnsi" w:cstheme="minorHAnsi"/>
          <w:b/>
          <w:noProof/>
          <w:color w:val="000000"/>
          <w:sz w:val="20"/>
          <w:szCs w:val="20"/>
          <w:lang w:val="ka-GE"/>
        </w:rPr>
        <w:t xml:space="preserve"> </w:t>
      </w:r>
      <w:r w:rsidR="006C3CD8" w:rsidRPr="006B0544">
        <w:rPr>
          <w:rFonts w:asciiTheme="minorHAnsi" w:eastAsia="Calibri" w:hAnsiTheme="minorHAnsi" w:cstheme="minorHAnsi"/>
          <w:b/>
          <w:noProof/>
          <w:color w:val="000000"/>
          <w:sz w:val="20"/>
          <w:szCs w:val="20"/>
          <w:lang w:val="ka-GE"/>
        </w:rPr>
        <w:t>დეკემბრისა</w:t>
      </w:r>
      <w:r w:rsidRPr="006B0544">
        <w:rPr>
          <w:rFonts w:asciiTheme="minorHAnsi" w:eastAsia="Calibri" w:hAnsiTheme="minorHAnsi" w:cstheme="minorHAnsi"/>
          <w:b/>
          <w:noProof/>
          <w:color w:val="000000"/>
          <w:sz w:val="20"/>
          <w:szCs w:val="20"/>
          <w:lang w:val="ka-GE"/>
        </w:rPr>
        <w:t>.</w:t>
      </w:r>
    </w:p>
    <w:bookmarkEnd w:id="7"/>
    <w:p w14:paraId="172B1B09" w14:textId="77777777" w:rsidR="00795F1F" w:rsidRPr="006B0544" w:rsidRDefault="00795F1F" w:rsidP="00795F1F">
      <w:pPr>
        <w:jc w:val="both"/>
        <w:rPr>
          <w:rFonts w:asciiTheme="minorHAnsi" w:eastAsia="Calibri" w:hAnsiTheme="minorHAnsi" w:cstheme="minorHAnsi"/>
          <w:bCs/>
          <w:noProof/>
          <w:color w:val="000000"/>
          <w:sz w:val="20"/>
          <w:szCs w:val="20"/>
          <w:lang w:val="ka-GE"/>
        </w:rPr>
      </w:pPr>
    </w:p>
    <w:p w14:paraId="6BB8F4FE" w14:textId="77777777" w:rsidR="00795F1F" w:rsidRPr="006B0544" w:rsidRDefault="00795F1F" w:rsidP="00795F1F">
      <w:pPr>
        <w:jc w:val="both"/>
        <w:rPr>
          <w:rFonts w:asciiTheme="minorHAnsi" w:eastAsia="Calibri" w:hAnsiTheme="minorHAnsi" w:cstheme="minorHAnsi"/>
          <w:bCs/>
          <w:noProof/>
          <w:color w:val="000000"/>
          <w:sz w:val="20"/>
          <w:szCs w:val="20"/>
          <w:lang w:val="ka-GE"/>
        </w:rPr>
      </w:pPr>
      <w:r w:rsidRPr="006B0544">
        <w:rPr>
          <w:rFonts w:asciiTheme="minorHAnsi" w:eastAsia="Calibri" w:hAnsiTheme="minorHAnsi" w:cstheme="minorHAnsi"/>
          <w:b/>
          <w:noProof/>
          <w:color w:val="000000"/>
          <w:sz w:val="20"/>
          <w:szCs w:val="20"/>
          <w:lang w:val="ka-GE"/>
        </w:rPr>
        <w:t>განაცხადის ფორმის (დანართი ა) გარდა,</w:t>
      </w:r>
      <w:r w:rsidRPr="006B0544">
        <w:rPr>
          <w:rFonts w:asciiTheme="minorHAnsi" w:eastAsia="Calibri" w:hAnsiTheme="minorHAnsi" w:cstheme="minorHAnsi"/>
          <w:bCs/>
          <w:noProof/>
          <w:color w:val="000000"/>
          <w:sz w:val="20"/>
          <w:szCs w:val="20"/>
          <w:lang w:val="ka-GE"/>
        </w:rPr>
        <w:t xml:space="preserve"> განმცხადებელს მოეთხოვება განაცხადზე დანართად წარმოადგინოს შემდეგი დოკუმენტები:</w:t>
      </w:r>
    </w:p>
    <w:p w14:paraId="319BB47A" w14:textId="77777777" w:rsidR="00795F1F" w:rsidRPr="006B0544" w:rsidRDefault="00795F1F" w:rsidP="00795F1F">
      <w:pPr>
        <w:jc w:val="both"/>
        <w:rPr>
          <w:rFonts w:asciiTheme="minorHAnsi" w:eastAsia="Calibri" w:hAnsiTheme="minorHAnsi" w:cstheme="minorHAnsi"/>
          <w:bCs/>
          <w:noProof/>
          <w:color w:val="000000"/>
          <w:sz w:val="20"/>
          <w:szCs w:val="20"/>
          <w:lang w:val="ka-GE"/>
        </w:rPr>
      </w:pPr>
    </w:p>
    <w:p w14:paraId="0CD76A91" w14:textId="77777777" w:rsidR="003320AB" w:rsidRPr="006B0544" w:rsidRDefault="003320AB">
      <w:pPr>
        <w:numPr>
          <w:ilvl w:val="0"/>
          <w:numId w:val="3"/>
        </w:numPr>
        <w:spacing w:after="240"/>
        <w:jc w:val="both"/>
        <w:rPr>
          <w:rFonts w:asciiTheme="minorHAnsi" w:hAnsiTheme="minorHAnsi" w:cstheme="minorHAnsi"/>
          <w:sz w:val="20"/>
          <w:szCs w:val="20"/>
          <w:lang w:val="ka-GE"/>
        </w:rPr>
      </w:pPr>
      <w:r w:rsidRPr="006B0544">
        <w:rPr>
          <w:rFonts w:asciiTheme="minorHAnsi" w:hAnsiTheme="minorHAnsi" w:cstheme="minorHAnsi"/>
          <w:sz w:val="20"/>
          <w:szCs w:val="20"/>
          <w:lang w:val="ka-GE"/>
        </w:rPr>
        <w:t>2021 და 2022 წლების მოგება-ზარალის და ბალანსის უწყისები.</w:t>
      </w:r>
    </w:p>
    <w:p w14:paraId="3F1FEBA8" w14:textId="77777777" w:rsidR="003320AB" w:rsidRPr="00F66133" w:rsidRDefault="003320AB">
      <w:pPr>
        <w:numPr>
          <w:ilvl w:val="0"/>
          <w:numId w:val="3"/>
        </w:numPr>
        <w:spacing w:after="240"/>
        <w:jc w:val="both"/>
        <w:rPr>
          <w:rFonts w:asciiTheme="minorHAnsi" w:hAnsiTheme="minorHAnsi" w:cstheme="minorHAnsi"/>
          <w:sz w:val="20"/>
          <w:szCs w:val="20"/>
          <w:lang w:val="ka-GE"/>
        </w:rPr>
      </w:pPr>
      <w:r w:rsidRPr="006B0544">
        <w:rPr>
          <w:rFonts w:asciiTheme="minorHAnsi" w:hAnsiTheme="minorHAnsi" w:cstheme="minorHAnsi"/>
          <w:sz w:val="20"/>
          <w:szCs w:val="20"/>
          <w:lang w:val="ka-GE"/>
        </w:rPr>
        <w:t>მინიმუმ ორი რეკომენდაცია,</w:t>
      </w:r>
      <w:r w:rsidRPr="00F66133">
        <w:rPr>
          <w:rFonts w:asciiTheme="minorHAnsi" w:hAnsiTheme="minorHAnsi" w:cstheme="minorHAnsi"/>
          <w:sz w:val="20"/>
          <w:szCs w:val="20"/>
          <w:lang w:val="ka-GE"/>
        </w:rPr>
        <w:t xml:space="preserve"> რომელიც შეიძლება წარმოდგენილი იყოს არსებული კლიენტებისგან, დონორი ორგანიზაციისა თუ ფინანსური ინსტიტუტებისგან. </w:t>
      </w:r>
    </w:p>
    <w:p w14:paraId="46A06199" w14:textId="77777777" w:rsidR="003320AB" w:rsidRPr="00F66133" w:rsidRDefault="003320AB">
      <w:pPr>
        <w:numPr>
          <w:ilvl w:val="0"/>
          <w:numId w:val="3"/>
        </w:num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მიწის ან შენობის საკუთრებაში ფლობის (ასეთის არსებობის შემთხვევაში) დამადასტურებელი დოკუმენტაცია (საკადასტრო რუკით), სადაც უშუალოდ განხორციელდება ინვესტიციები.</w:t>
      </w:r>
    </w:p>
    <w:p w14:paraId="11CD150F" w14:textId="77777777" w:rsidR="003320AB" w:rsidRPr="00F66133" w:rsidRDefault="003320AB">
      <w:pPr>
        <w:pStyle w:val="ListParagraph"/>
        <w:numPr>
          <w:ilvl w:val="0"/>
          <w:numId w:val="3"/>
        </w:numPr>
        <w:spacing w:after="120"/>
        <w:jc w:val="both"/>
        <w:rPr>
          <w:rFonts w:asciiTheme="minorHAnsi" w:hAnsiTheme="minorHAnsi" w:cstheme="minorHAnsi"/>
          <w:sz w:val="20"/>
          <w:szCs w:val="20"/>
        </w:rPr>
      </w:pPr>
      <w:proofErr w:type="spellStart"/>
      <w:r w:rsidRPr="00F66133">
        <w:rPr>
          <w:rFonts w:asciiTheme="minorHAnsi" w:hAnsiTheme="minorHAnsi" w:cstheme="minorHAnsi"/>
          <w:sz w:val="20"/>
          <w:szCs w:val="20"/>
        </w:rPr>
        <w:t>ცნობა</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სურსათის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ეროვნული</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სააგენტოდან</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მის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მფლობელობაში</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არსებული</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მსხვილფეხა</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საქონლის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რაოდენობის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შესახებ</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საყურე</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ნიშნის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ნომრების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მითითებით</w:t>
      </w:r>
      <w:proofErr w:type="spellEnd"/>
      <w:r w:rsidRPr="00F66133">
        <w:rPr>
          <w:rFonts w:asciiTheme="minorHAnsi" w:hAnsiTheme="minorHAnsi" w:cstheme="minorHAnsi"/>
          <w:sz w:val="20"/>
          <w:szCs w:val="20"/>
        </w:rPr>
        <w:t>).</w:t>
      </w:r>
    </w:p>
    <w:p w14:paraId="03AD9833" w14:textId="6679E5BA" w:rsidR="003320AB" w:rsidRPr="00F66133" w:rsidRDefault="003320AB">
      <w:pPr>
        <w:numPr>
          <w:ilvl w:val="0"/>
          <w:numId w:val="3"/>
        </w:num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rPr>
        <w:t xml:space="preserve">SQIL </w:t>
      </w:r>
      <w:r w:rsidRPr="00F66133">
        <w:rPr>
          <w:rFonts w:asciiTheme="minorHAnsi" w:hAnsiTheme="minorHAnsi" w:cstheme="minorHAnsi"/>
          <w:sz w:val="20"/>
          <w:szCs w:val="20"/>
          <w:lang w:val="ka-GE"/>
        </w:rPr>
        <w:t>პროექტის მხრიდან მოთხოვნილი ინვენტარისა თუ მომსახურეობის ზუსტი დეტალიზაცია (ტექნიკური სპეციფიკაცია), წარმოდგენილი ინვოისის სახით, რომელიც მოწოდებული უნდა იყოს</w:t>
      </w:r>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ამ</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სფეროში</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საქმიანობის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გამოცდილების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მქონე</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კვალიფიციური</w:t>
      </w:r>
      <w:proofErr w:type="spellEnd"/>
      <w:r w:rsidRPr="00F66133">
        <w:rPr>
          <w:rFonts w:asciiTheme="minorHAnsi" w:hAnsiTheme="minorHAnsi" w:cstheme="minorHAnsi"/>
          <w:sz w:val="20"/>
          <w:szCs w:val="20"/>
          <w:lang w:val="ka-GE"/>
        </w:rPr>
        <w:t xml:space="preserve"> იურიდიული პირის მიერ. </w:t>
      </w:r>
    </w:p>
    <w:p w14:paraId="4E987952" w14:textId="77777777" w:rsidR="00795F1F" w:rsidRPr="00F66133" w:rsidRDefault="00795F1F" w:rsidP="00795F1F">
      <w:pPr>
        <w:spacing w:after="120"/>
        <w:rPr>
          <w:rFonts w:asciiTheme="minorHAnsi" w:hAnsiTheme="minorHAnsi" w:cstheme="minorHAnsi"/>
          <w:noProof/>
          <w:sz w:val="20"/>
          <w:szCs w:val="20"/>
          <w:lang w:val="ka-GE"/>
        </w:rPr>
      </w:pPr>
    </w:p>
    <w:p w14:paraId="4A730B11" w14:textId="6B1794EA" w:rsidR="00795F1F" w:rsidRPr="00F66133" w:rsidRDefault="00795F1F" w:rsidP="00795F1F">
      <w:pPr>
        <w:spacing w:after="120"/>
        <w:ind w:firstLine="360"/>
        <w:rPr>
          <w:rFonts w:asciiTheme="minorHAnsi" w:hAnsiTheme="minorHAnsi" w:cstheme="minorHAnsi"/>
          <w:b/>
          <w:noProof/>
          <w:sz w:val="20"/>
          <w:szCs w:val="20"/>
          <w:u w:val="single"/>
          <w:lang w:val="ka-GE"/>
        </w:rPr>
      </w:pPr>
      <w:r w:rsidRPr="00F66133">
        <w:rPr>
          <w:rFonts w:asciiTheme="minorHAnsi" w:hAnsiTheme="minorHAnsi" w:cstheme="minorHAnsi"/>
          <w:b/>
          <w:noProof/>
          <w:sz w:val="20"/>
          <w:szCs w:val="20"/>
          <w:u w:val="single"/>
          <w:lang w:val="ka-GE"/>
        </w:rPr>
        <w:t>გ</w:t>
      </w:r>
      <w:r w:rsidR="00CC1A67">
        <w:rPr>
          <w:rFonts w:asciiTheme="minorHAnsi" w:hAnsiTheme="minorHAnsi" w:cstheme="minorHAnsi"/>
          <w:b/>
          <w:noProof/>
          <w:sz w:val="20"/>
          <w:szCs w:val="20"/>
          <w:u w:val="single"/>
        </w:rPr>
        <w:t>.</w:t>
      </w:r>
      <w:r w:rsidRPr="00F66133">
        <w:rPr>
          <w:rFonts w:asciiTheme="minorHAnsi" w:hAnsiTheme="minorHAnsi" w:cstheme="minorHAnsi"/>
          <w:b/>
          <w:noProof/>
          <w:sz w:val="20"/>
          <w:szCs w:val="20"/>
          <w:u w:val="single"/>
          <w:lang w:val="ka-GE"/>
        </w:rPr>
        <w:t xml:space="preserve"> შეფასებისა და შერჩევის პროცესი</w:t>
      </w:r>
    </w:p>
    <w:p w14:paraId="3A7C6192" w14:textId="02B8CFAB" w:rsidR="00795F1F" w:rsidRPr="00F66133" w:rsidRDefault="00795F1F" w:rsidP="00795F1F">
      <w:pPr>
        <w:autoSpaceDE w:val="0"/>
        <w:autoSpaceDN w:val="0"/>
        <w:adjustRightInd w:val="0"/>
        <w:spacing w:after="120"/>
        <w:jc w:val="both"/>
        <w:rPr>
          <w:rFonts w:asciiTheme="minorHAnsi" w:hAnsiTheme="minorHAnsi" w:cstheme="minorHAnsi"/>
          <w:b/>
          <w:noProof/>
          <w:sz w:val="20"/>
          <w:szCs w:val="20"/>
          <w:u w:val="single"/>
          <w:lang w:val="ka-GE"/>
        </w:rPr>
      </w:pPr>
      <w:r w:rsidRPr="00F66133">
        <w:rPr>
          <w:rFonts w:asciiTheme="minorHAnsi" w:hAnsiTheme="minorHAnsi" w:cstheme="minorHAnsi"/>
          <w:bCs/>
          <w:noProof/>
          <w:sz w:val="20"/>
          <w:szCs w:val="20"/>
          <w:u w:val="single"/>
          <w:lang w:val="ka-GE"/>
        </w:rPr>
        <w:t>AP</w:t>
      </w:r>
      <w:r w:rsidRPr="00F66133">
        <w:rPr>
          <w:rFonts w:asciiTheme="minorHAnsi" w:hAnsiTheme="minorHAnsi" w:cstheme="minorHAnsi"/>
          <w:noProof/>
          <w:sz w:val="20"/>
          <w:szCs w:val="20"/>
          <w:lang w:val="ka-GE"/>
        </w:rPr>
        <w:t xml:space="preserve">S-ის ფარგლებში შემოსული განაცხადების განხილვა მოხდება თანაბარ პირობებში </w:t>
      </w:r>
      <w:r w:rsidR="00CC1A67">
        <w:rPr>
          <w:rFonts w:asciiTheme="minorHAnsi" w:hAnsiTheme="minorHAnsi" w:cstheme="minorHAnsi"/>
          <w:noProof/>
          <w:sz w:val="20"/>
          <w:szCs w:val="20"/>
        </w:rPr>
        <w:t>.</w:t>
      </w:r>
      <w:r w:rsidRPr="00F66133">
        <w:rPr>
          <w:rFonts w:asciiTheme="minorHAnsi" w:hAnsiTheme="minorHAnsi" w:cstheme="minorHAnsi"/>
          <w:noProof/>
          <w:sz w:val="20"/>
          <w:szCs w:val="20"/>
          <w:lang w:val="ka-GE"/>
        </w:rPr>
        <w:t xml:space="preserve"> შემოსული </w:t>
      </w:r>
      <w:r w:rsidRPr="00F66133">
        <w:rPr>
          <w:rFonts w:asciiTheme="minorHAnsi" w:hAnsiTheme="minorHAnsi" w:cstheme="minorHAnsi"/>
          <w:b/>
          <w:bCs/>
          <w:noProof/>
          <w:sz w:val="20"/>
          <w:szCs w:val="20"/>
          <w:lang w:val="ka-GE"/>
        </w:rPr>
        <w:t>განაცხადების განხილვა მოხდება ყოველთვიურად</w:t>
      </w:r>
      <w:r w:rsidRPr="00F66133">
        <w:rPr>
          <w:rFonts w:asciiTheme="minorHAnsi" w:hAnsiTheme="minorHAnsi" w:cstheme="minorHAnsi"/>
          <w:noProof/>
          <w:sz w:val="20"/>
          <w:szCs w:val="20"/>
          <w:lang w:val="ka-GE"/>
        </w:rPr>
        <w:t xml:space="preserve"> და მისი შეფასების და შერჩევის პროცესი სამ ეტაპად წარიმართება:</w:t>
      </w:r>
    </w:p>
    <w:p w14:paraId="50B7E213" w14:textId="05EA6F4B" w:rsidR="00795F1F" w:rsidRPr="00F66133" w:rsidRDefault="00795F1F" w:rsidP="00795F1F">
      <w:pPr>
        <w:spacing w:after="120"/>
        <w:jc w:val="both"/>
        <w:rPr>
          <w:rFonts w:asciiTheme="minorHAnsi" w:hAnsiTheme="minorHAnsi" w:cstheme="minorHAnsi"/>
          <w:b/>
          <w:bCs/>
          <w:noProof/>
          <w:sz w:val="20"/>
          <w:szCs w:val="20"/>
          <w:lang w:val="ka-GE"/>
        </w:rPr>
      </w:pPr>
      <w:r w:rsidRPr="00F66133">
        <w:rPr>
          <w:rFonts w:asciiTheme="minorHAnsi" w:hAnsiTheme="minorHAnsi" w:cstheme="minorHAnsi"/>
          <w:b/>
          <w:bCs/>
          <w:noProof/>
          <w:sz w:val="20"/>
          <w:szCs w:val="20"/>
          <w:lang w:val="ka-GE"/>
        </w:rPr>
        <w:t xml:space="preserve">ეტაპი 1: </w:t>
      </w:r>
      <w:r w:rsidRPr="00F66133">
        <w:rPr>
          <w:rFonts w:asciiTheme="minorHAnsi" w:hAnsiTheme="minorHAnsi" w:cstheme="minorHAnsi"/>
          <w:noProof/>
          <w:sz w:val="20"/>
          <w:szCs w:val="20"/>
          <w:lang w:val="ka-GE"/>
        </w:rPr>
        <w:t xml:space="preserve">განაცხადების განხილვის საწყისი ეტაპია განხილვის პროცესი, რომელსაც აფასებს SQIL-ის შერჩევის კომისია და ისინი ფოკუსირებულები არიან განმცხადებელთა დასაშვებობაზე და განაცხადების შეფასების შერჩევის </w:t>
      </w:r>
      <w:r w:rsidRPr="00B970BE">
        <w:rPr>
          <w:rFonts w:asciiTheme="minorHAnsi" w:hAnsiTheme="minorHAnsi" w:cstheme="minorHAnsi"/>
          <w:noProof/>
          <w:sz w:val="20"/>
          <w:szCs w:val="20"/>
          <w:lang w:val="ka-GE"/>
        </w:rPr>
        <w:t xml:space="preserve">კრიტერიუმების მიხედვით, რომელიც აღწერილია ქვემოთ ცხრილში 1. განაცხადები, რომლებიც მიიღებენ </w:t>
      </w:r>
      <w:r w:rsidR="00B970BE" w:rsidRPr="00B970BE">
        <w:rPr>
          <w:rFonts w:asciiTheme="minorHAnsi" w:hAnsiTheme="minorHAnsi" w:cstheme="minorHAnsi"/>
          <w:noProof/>
          <w:sz w:val="20"/>
          <w:szCs w:val="20"/>
        </w:rPr>
        <w:t>6</w:t>
      </w:r>
      <w:r w:rsidRPr="00B970BE">
        <w:rPr>
          <w:rFonts w:asciiTheme="minorHAnsi" w:hAnsiTheme="minorHAnsi" w:cstheme="minorHAnsi"/>
          <w:noProof/>
          <w:sz w:val="20"/>
          <w:szCs w:val="20"/>
          <w:lang w:val="ka-GE"/>
        </w:rPr>
        <w:t xml:space="preserve">0 ქულას და ზემოთ, იქნებიან გადასული კონკურსის მე-2 ეტაპზე. განაცხადებს, რომლებიც მიიღებენ </w:t>
      </w:r>
      <w:r w:rsidR="00B970BE" w:rsidRPr="00B970BE">
        <w:rPr>
          <w:rFonts w:asciiTheme="minorHAnsi" w:hAnsiTheme="minorHAnsi" w:cstheme="minorHAnsi"/>
          <w:noProof/>
          <w:sz w:val="20"/>
          <w:szCs w:val="20"/>
        </w:rPr>
        <w:t>6</w:t>
      </w:r>
      <w:r w:rsidRPr="00B970BE">
        <w:rPr>
          <w:rFonts w:asciiTheme="minorHAnsi" w:hAnsiTheme="minorHAnsi" w:cstheme="minorHAnsi"/>
          <w:noProof/>
          <w:sz w:val="20"/>
          <w:szCs w:val="20"/>
          <w:lang w:val="ka-GE"/>
        </w:rPr>
        <w:t>0 ქულას და ქვემოთ, მიეცემათ წერილობითი დასტური, რათა გააუმჯობესონ და ხელახლა შეიტანონ განაცხადი</w:t>
      </w:r>
      <w:r w:rsidRPr="00F66133">
        <w:rPr>
          <w:rFonts w:asciiTheme="minorHAnsi" w:hAnsiTheme="minorHAnsi" w:cstheme="minorHAnsi"/>
          <w:noProof/>
          <w:sz w:val="20"/>
          <w:szCs w:val="20"/>
          <w:lang w:val="ka-GE"/>
        </w:rPr>
        <w:t xml:space="preserve"> APS განაცხადის წარდგენის ბოლო ვადამდე (შეგახსენებთ, რომ აღნიშნული საგრანტო კონკურსის ფარგლებში, მხოლოდ </w:t>
      </w:r>
      <w:r w:rsidR="005D550D" w:rsidRPr="00F66133">
        <w:rPr>
          <w:rFonts w:asciiTheme="minorHAnsi" w:hAnsiTheme="minorHAnsi" w:cstheme="minorHAnsi"/>
          <w:noProof/>
          <w:sz w:val="20"/>
          <w:szCs w:val="20"/>
          <w:lang w:val="ka-GE"/>
        </w:rPr>
        <w:t xml:space="preserve">5 </w:t>
      </w:r>
      <w:r w:rsidRPr="00F66133">
        <w:rPr>
          <w:rFonts w:asciiTheme="minorHAnsi" w:hAnsiTheme="minorHAnsi" w:cstheme="minorHAnsi"/>
          <w:noProof/>
          <w:sz w:val="20"/>
          <w:szCs w:val="20"/>
          <w:lang w:val="ka-GE"/>
        </w:rPr>
        <w:t>განაცხადის დაფინანსებაა მოსალოდნელი. გრანტის გაცემა მოხდება პერიოდულად და ამიტომ, პროექტი მოუწოდებს დაინტერესებულ მხარეებს, ადრეულ ეტაპზე განაცხადის წარმოდგენისკენ).</w:t>
      </w:r>
    </w:p>
    <w:p w14:paraId="3968CA0B" w14:textId="0801A0BE" w:rsidR="00795F1F" w:rsidRPr="00F66133" w:rsidRDefault="00795F1F" w:rsidP="00795F1F">
      <w:pPr>
        <w:spacing w:after="120"/>
        <w:jc w:val="both"/>
        <w:rPr>
          <w:rFonts w:asciiTheme="minorHAnsi" w:hAnsiTheme="minorHAnsi" w:cstheme="minorHAnsi"/>
          <w:b/>
          <w:bCs/>
          <w:noProof/>
          <w:sz w:val="20"/>
          <w:szCs w:val="20"/>
          <w:lang w:val="ka-GE"/>
        </w:rPr>
      </w:pPr>
      <w:r w:rsidRPr="00F66133">
        <w:rPr>
          <w:rFonts w:asciiTheme="minorHAnsi" w:hAnsiTheme="minorHAnsi" w:cstheme="minorHAnsi"/>
          <w:b/>
          <w:bCs/>
          <w:noProof/>
          <w:sz w:val="20"/>
          <w:szCs w:val="20"/>
          <w:lang w:val="ka-GE"/>
        </w:rPr>
        <w:t xml:space="preserve">ეტაპი 2: </w:t>
      </w:r>
      <w:r w:rsidRPr="00F66133">
        <w:rPr>
          <w:rFonts w:asciiTheme="minorHAnsi" w:hAnsiTheme="minorHAnsi" w:cstheme="minorHAnsi"/>
          <w:noProof/>
          <w:sz w:val="20"/>
          <w:szCs w:val="20"/>
          <w:lang w:val="ka-GE"/>
        </w:rPr>
        <w:t xml:space="preserve">ის განაცხადები, რომლებმაც მიიღეს </w:t>
      </w:r>
      <w:r w:rsidR="00B970BE">
        <w:rPr>
          <w:rFonts w:asciiTheme="minorHAnsi" w:hAnsiTheme="minorHAnsi" w:cstheme="minorHAnsi"/>
          <w:noProof/>
          <w:sz w:val="20"/>
          <w:szCs w:val="20"/>
        </w:rPr>
        <w:t>6</w:t>
      </w:r>
      <w:r w:rsidRPr="00F66133">
        <w:rPr>
          <w:rFonts w:asciiTheme="minorHAnsi" w:hAnsiTheme="minorHAnsi" w:cstheme="minorHAnsi"/>
          <w:noProof/>
          <w:sz w:val="20"/>
          <w:szCs w:val="20"/>
          <w:lang w:val="ka-GE"/>
        </w:rPr>
        <w:t>0 ან მეტი ქულა, SQIL-ის შესაბამის თანამშრომლებთან ერთად ჩაერთვებიან და იმუშავებენ წარმოდგენილი პროექტის დიზაინზე. დიზაინის შემუშავების პროცესში, SQIL და განმცხადებელი დახვეწენ წარმოდგენილ განაცხადს და ბიუჯეტს, შეთანხმდებიან დაგეგმილ აქტივობებზე, განხორციელების ეტაპებზე, ვადებსა და პროექტის მოსალოდნელ შედეგებზე. SQIL პროექტი, საჭიროების შემთხვევაში, ჩაატარებს ადგილზე შემოწმებას და შეაგროვებს დამატებით ინფორმაციებს, რათა განისაზღვროს შემოთავაზებული პროექტის მიზანშეწონილობა და მდგრადობა. დიზაინის პროცესზე მუშაობა არ არის დაფინანსების მოპოვების გარანტია, არამედ ეს არის ერთობლივი გადაწყვეტილება სამუშაო პროცესის გაგრძელების, რათა უფრო შედეგზე ორიენტირებული გახადოს პროექტი. თუ აღნიშნული მუშაობის პროცესი არ მოიტანს შედეგს საგრანტო აქტივობის წინსვლის ან განხორციელების მიმართულებით, SQIL პროექტი აცნობებს განმცხადებელს დაფინანსების ვერ მოპოვების შესახებ.</w:t>
      </w:r>
    </w:p>
    <w:p w14:paraId="041BEB5B" w14:textId="34D0331E" w:rsidR="00795F1F" w:rsidRPr="00F66133" w:rsidRDefault="00795F1F" w:rsidP="00795F1F">
      <w:pPr>
        <w:spacing w:after="120"/>
        <w:jc w:val="both"/>
        <w:rPr>
          <w:rFonts w:asciiTheme="minorHAnsi" w:hAnsiTheme="minorHAnsi" w:cstheme="minorHAnsi"/>
          <w:b/>
          <w:bCs/>
          <w:noProof/>
          <w:sz w:val="20"/>
          <w:szCs w:val="20"/>
          <w:lang w:val="ka-GE"/>
        </w:rPr>
      </w:pPr>
      <w:r w:rsidRPr="00F66133">
        <w:rPr>
          <w:rFonts w:asciiTheme="minorHAnsi" w:hAnsiTheme="minorHAnsi" w:cstheme="minorHAnsi"/>
          <w:b/>
          <w:bCs/>
          <w:noProof/>
          <w:sz w:val="20"/>
          <w:szCs w:val="20"/>
          <w:lang w:val="ka-GE"/>
        </w:rPr>
        <w:t xml:space="preserve">ეტაპი 3: </w:t>
      </w:r>
      <w:r w:rsidRPr="00F66133">
        <w:rPr>
          <w:rFonts w:asciiTheme="minorHAnsi" w:hAnsiTheme="minorHAnsi" w:cstheme="minorHAnsi"/>
          <w:noProof/>
          <w:sz w:val="20"/>
          <w:szCs w:val="20"/>
          <w:lang w:val="ka-GE"/>
        </w:rPr>
        <w:t>შერჩევის კომიტეტი მოამზადებს საბოლოო რეკომენდაციას დაფინანსების შესახებ, რომელიც ეფუძნება პროექტის დიზაინზე მუშაობის შედეგებს. SQIL-ის შესაბამისი გუნდი გააგრძელებს მუშაობას ხელშეკრულების პირობების ჩამოყალიბებაზე და შემდგომ თანამშრომლობაზე შერჩეულ განმცხადებელთან.</w:t>
      </w:r>
    </w:p>
    <w:p w14:paraId="454EC760" w14:textId="77777777" w:rsidR="004B72EF" w:rsidRPr="00F66133" w:rsidRDefault="004B72EF" w:rsidP="004B72EF">
      <w:pPr>
        <w:autoSpaceDE w:val="0"/>
        <w:autoSpaceDN w:val="0"/>
        <w:adjustRightInd w:val="0"/>
        <w:spacing w:after="120"/>
        <w:jc w:val="both"/>
        <w:rPr>
          <w:rFonts w:asciiTheme="minorHAnsi" w:hAnsiTheme="minorHAnsi" w:cstheme="minorHAnsi"/>
          <w:b/>
          <w:bCs/>
          <w:sz w:val="20"/>
          <w:szCs w:val="20"/>
          <w:lang w:val="ka-GE"/>
        </w:rPr>
      </w:pPr>
    </w:p>
    <w:p w14:paraId="0240912C" w14:textId="77777777" w:rsidR="005E7511" w:rsidRDefault="005E7511" w:rsidP="00666B22">
      <w:pPr>
        <w:spacing w:after="120"/>
        <w:ind w:left="360"/>
        <w:jc w:val="both"/>
        <w:rPr>
          <w:rFonts w:asciiTheme="minorHAnsi" w:hAnsiTheme="minorHAnsi" w:cstheme="minorHAnsi"/>
          <w:bCs/>
          <w:sz w:val="20"/>
          <w:szCs w:val="20"/>
          <w:lang w:val="ka-GE"/>
        </w:rPr>
      </w:pPr>
    </w:p>
    <w:p w14:paraId="2F4F163D" w14:textId="77777777" w:rsidR="006B0544" w:rsidRPr="00F66133" w:rsidRDefault="006B0544" w:rsidP="00666B22">
      <w:pPr>
        <w:spacing w:after="120"/>
        <w:ind w:left="360"/>
        <w:jc w:val="both"/>
        <w:rPr>
          <w:rFonts w:asciiTheme="minorHAnsi" w:hAnsiTheme="minorHAnsi" w:cstheme="minorHAnsi"/>
          <w:bCs/>
          <w:sz w:val="20"/>
          <w:szCs w:val="20"/>
          <w:lang w:val="ka-GE"/>
        </w:rPr>
      </w:pPr>
    </w:p>
    <w:p w14:paraId="63EE3EFE" w14:textId="77777777" w:rsidR="007669E6" w:rsidRPr="00F66133" w:rsidRDefault="007669E6" w:rsidP="007669E6">
      <w:pPr>
        <w:spacing w:after="80"/>
        <w:rPr>
          <w:rFonts w:asciiTheme="minorHAnsi" w:hAnsiTheme="minorHAnsi" w:cstheme="minorHAnsi"/>
          <w:b/>
          <w:noProof/>
          <w:sz w:val="20"/>
          <w:szCs w:val="20"/>
          <w:lang w:val="ka-GE"/>
        </w:rPr>
      </w:pPr>
      <w:r w:rsidRPr="00381936">
        <w:rPr>
          <w:rFonts w:asciiTheme="minorHAnsi" w:hAnsiTheme="minorHAnsi" w:cstheme="minorHAnsi"/>
          <w:b/>
          <w:noProof/>
          <w:sz w:val="20"/>
          <w:szCs w:val="20"/>
          <w:lang w:val="ka-GE"/>
        </w:rPr>
        <w:lastRenderedPageBreak/>
        <w:t>ცხრილი 1. განცხადებების შეფასების კრიტერიუმები</w:t>
      </w:r>
    </w:p>
    <w:tbl>
      <w:tblPr>
        <w:tblpPr w:leftFromText="180" w:rightFromText="180" w:vertAnchor="text" w:horzAnchor="margin" w:tblpXSpec="center" w:tblpY="171"/>
        <w:tblW w:w="9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45"/>
        <w:gridCol w:w="798"/>
      </w:tblGrid>
      <w:tr w:rsidR="007669E6" w:rsidRPr="00F66133" w14:paraId="774053E8" w14:textId="77777777" w:rsidTr="00381936">
        <w:trPr>
          <w:cantSplit/>
          <w:trHeight w:val="314"/>
        </w:trPr>
        <w:tc>
          <w:tcPr>
            <w:tcW w:w="8545" w:type="dxa"/>
            <w:vAlign w:val="center"/>
          </w:tcPr>
          <w:p w14:paraId="45F371FC" w14:textId="27DDFAC5" w:rsidR="007669E6" w:rsidRPr="00F66133" w:rsidRDefault="007669E6" w:rsidP="00381936">
            <w:pPr>
              <w:rPr>
                <w:rFonts w:asciiTheme="minorHAnsi" w:hAnsiTheme="minorHAnsi" w:cstheme="minorHAnsi"/>
                <w:noProof/>
                <w:sz w:val="20"/>
                <w:szCs w:val="20"/>
                <w:lang w:val="ka-GE"/>
              </w:rPr>
            </w:pPr>
            <w:bookmarkStart w:id="8" w:name="_Hlk143873727"/>
            <w:r w:rsidRPr="00F66133">
              <w:rPr>
                <w:rFonts w:asciiTheme="minorHAnsi" w:hAnsiTheme="minorHAnsi" w:cstheme="minorHAnsi"/>
                <w:b/>
                <w:noProof/>
                <w:sz w:val="20"/>
                <w:szCs w:val="20"/>
                <w:lang w:val="ka-GE"/>
              </w:rPr>
              <w:t xml:space="preserve">შემოთავაზებული პროექტის </w:t>
            </w:r>
            <w:r w:rsidR="00F55A5F">
              <w:rPr>
                <w:rFonts w:asciiTheme="minorHAnsi" w:hAnsiTheme="minorHAnsi" w:cstheme="minorHAnsi"/>
                <w:b/>
                <w:noProof/>
                <w:sz w:val="20"/>
                <w:szCs w:val="20"/>
                <w:lang w:val="ka-GE"/>
              </w:rPr>
              <w:t>მიზნები და მდგრადობა</w:t>
            </w:r>
            <w:r w:rsidRPr="00F66133">
              <w:rPr>
                <w:rFonts w:asciiTheme="minorHAnsi" w:hAnsiTheme="minorHAnsi" w:cstheme="minorHAnsi"/>
                <w:b/>
                <w:noProof/>
                <w:sz w:val="20"/>
                <w:szCs w:val="20"/>
                <w:lang w:val="ka-GE"/>
              </w:rPr>
              <w:t xml:space="preserve"> (</w:t>
            </w:r>
            <w:r w:rsidR="00F55A5F">
              <w:rPr>
                <w:rFonts w:asciiTheme="minorHAnsi" w:hAnsiTheme="minorHAnsi" w:cstheme="minorHAnsi"/>
                <w:b/>
                <w:noProof/>
                <w:sz w:val="20"/>
                <w:szCs w:val="20"/>
                <w:lang w:val="ka-GE"/>
              </w:rPr>
              <w:t>4</w:t>
            </w:r>
            <w:r w:rsidR="00B970BE">
              <w:rPr>
                <w:rFonts w:asciiTheme="minorHAnsi" w:hAnsiTheme="minorHAnsi" w:cstheme="minorHAnsi"/>
                <w:b/>
                <w:noProof/>
                <w:sz w:val="20"/>
                <w:szCs w:val="20"/>
              </w:rPr>
              <w:t>5</w:t>
            </w:r>
            <w:r w:rsidRPr="00F66133">
              <w:rPr>
                <w:rFonts w:asciiTheme="minorHAnsi" w:hAnsiTheme="minorHAnsi" w:cstheme="minorHAnsi"/>
                <w:b/>
                <w:noProof/>
                <w:sz w:val="20"/>
                <w:szCs w:val="20"/>
                <w:lang w:val="ka-GE"/>
              </w:rPr>
              <w:t xml:space="preserve"> ქულა)</w:t>
            </w:r>
          </w:p>
        </w:tc>
        <w:tc>
          <w:tcPr>
            <w:tcW w:w="798" w:type="dxa"/>
            <w:vAlign w:val="center"/>
          </w:tcPr>
          <w:p w14:paraId="2768B6FA" w14:textId="77777777" w:rsidR="007669E6" w:rsidRPr="00F66133" w:rsidRDefault="007669E6" w:rsidP="00381936">
            <w:pPr>
              <w:rPr>
                <w:rFonts w:asciiTheme="minorHAnsi" w:hAnsiTheme="minorHAnsi" w:cstheme="minorHAnsi"/>
                <w:b/>
                <w:noProof/>
                <w:sz w:val="20"/>
                <w:szCs w:val="20"/>
                <w:lang w:val="ka-GE"/>
              </w:rPr>
            </w:pPr>
            <w:r w:rsidRPr="00F66133">
              <w:rPr>
                <w:rFonts w:asciiTheme="minorHAnsi" w:hAnsiTheme="minorHAnsi" w:cstheme="minorHAnsi"/>
                <w:b/>
                <w:noProof/>
                <w:sz w:val="20"/>
                <w:szCs w:val="20"/>
                <w:lang w:val="ka-GE"/>
              </w:rPr>
              <w:t>ქულა</w:t>
            </w:r>
          </w:p>
        </w:tc>
      </w:tr>
      <w:tr w:rsidR="007669E6" w:rsidRPr="00F66133" w14:paraId="08C57476" w14:textId="77777777" w:rsidTr="00381936">
        <w:trPr>
          <w:cantSplit/>
          <w:trHeight w:val="840"/>
        </w:trPr>
        <w:tc>
          <w:tcPr>
            <w:tcW w:w="8545" w:type="dxa"/>
            <w:shd w:val="clear" w:color="auto" w:fill="auto"/>
            <w:vAlign w:val="center"/>
          </w:tcPr>
          <w:p w14:paraId="79DFE93C" w14:textId="3CCFBFC2" w:rsidR="007669E6" w:rsidRPr="00F66133" w:rsidRDefault="00F55A5F">
            <w:pPr>
              <w:pStyle w:val="ListParagraph"/>
              <w:numPr>
                <w:ilvl w:val="0"/>
                <w:numId w:val="5"/>
              </w:numPr>
              <w:ind w:left="160" w:firstLine="0"/>
              <w:jc w:val="both"/>
              <w:rPr>
                <w:rFonts w:asciiTheme="minorHAnsi" w:hAnsiTheme="minorHAnsi" w:cstheme="minorHAnsi"/>
                <w:bCs/>
                <w:noProof/>
                <w:sz w:val="20"/>
                <w:szCs w:val="20"/>
                <w:lang w:val="ka-GE"/>
              </w:rPr>
            </w:pPr>
            <w:r w:rsidRPr="00154989">
              <w:rPr>
                <w:rFonts w:asciiTheme="minorHAnsi" w:hAnsiTheme="minorHAnsi" w:cstheme="minorHAnsi"/>
                <w:noProof/>
                <w:sz w:val="20"/>
                <w:szCs w:val="20"/>
                <w:lang w:val="ka-GE"/>
              </w:rPr>
              <w:t xml:space="preserve">განცხადების ხარისხი და ის თუ რამდენად კარგად </w:t>
            </w:r>
            <w:r w:rsidR="007669E6" w:rsidRPr="00154989">
              <w:rPr>
                <w:rFonts w:asciiTheme="minorHAnsi" w:hAnsiTheme="minorHAnsi" w:cstheme="minorHAnsi"/>
                <w:noProof/>
                <w:sz w:val="20"/>
                <w:szCs w:val="20"/>
                <w:lang w:val="ka-GE"/>
              </w:rPr>
              <w:t xml:space="preserve">რამდენად კარგადაა </w:t>
            </w:r>
            <w:r w:rsidR="007669E6" w:rsidRPr="00F66133">
              <w:rPr>
                <w:rFonts w:asciiTheme="minorHAnsi" w:hAnsiTheme="minorHAnsi" w:cstheme="minorHAnsi"/>
                <w:noProof/>
                <w:sz w:val="20"/>
                <w:szCs w:val="20"/>
                <w:lang w:val="ka-GE"/>
              </w:rPr>
              <w:t xml:space="preserve">ჩამოყალიბებული </w:t>
            </w:r>
            <w:r w:rsidR="00154989">
              <w:rPr>
                <w:rFonts w:asciiTheme="minorHAnsi" w:hAnsiTheme="minorHAnsi" w:cstheme="minorHAnsi"/>
                <w:noProof/>
                <w:sz w:val="20"/>
                <w:szCs w:val="20"/>
                <w:lang w:val="ka-GE"/>
              </w:rPr>
              <w:t>თუ როგორ გააუმჯობესებს ახალი ინვესტიცია ფერმის სიცოცხლისუნარიანობას და მის მდგრადობა</w:t>
            </w:r>
            <w:r w:rsidR="007669E6" w:rsidRPr="00F66133">
              <w:rPr>
                <w:rFonts w:asciiTheme="minorHAnsi" w:hAnsiTheme="minorHAnsi" w:cstheme="minorHAnsi"/>
                <w:noProof/>
                <w:sz w:val="20"/>
                <w:szCs w:val="20"/>
                <w:lang w:val="ka-GE"/>
              </w:rPr>
              <w:t xml:space="preserve"> (</w:t>
            </w:r>
            <w:r w:rsidR="00B970BE">
              <w:rPr>
                <w:rFonts w:asciiTheme="minorHAnsi" w:hAnsiTheme="minorHAnsi" w:cstheme="minorHAnsi"/>
                <w:noProof/>
                <w:sz w:val="20"/>
                <w:szCs w:val="20"/>
              </w:rPr>
              <w:t>20</w:t>
            </w:r>
            <w:r w:rsidR="007669E6" w:rsidRPr="00F66133">
              <w:rPr>
                <w:rFonts w:asciiTheme="minorHAnsi" w:hAnsiTheme="minorHAnsi" w:cstheme="minorHAnsi"/>
                <w:noProof/>
                <w:sz w:val="20"/>
                <w:szCs w:val="20"/>
                <w:lang w:val="ka-GE"/>
              </w:rPr>
              <w:t xml:space="preserve"> ქულა)</w:t>
            </w:r>
          </w:p>
        </w:tc>
        <w:tc>
          <w:tcPr>
            <w:tcW w:w="798" w:type="dxa"/>
            <w:shd w:val="clear" w:color="auto" w:fill="auto"/>
            <w:vAlign w:val="center"/>
          </w:tcPr>
          <w:p w14:paraId="1E0389AD" w14:textId="77777777" w:rsidR="007669E6" w:rsidRPr="00F66133" w:rsidRDefault="007669E6" w:rsidP="00381936">
            <w:pPr>
              <w:rPr>
                <w:rFonts w:asciiTheme="minorHAnsi" w:hAnsiTheme="minorHAnsi" w:cstheme="minorHAnsi"/>
                <w:b/>
                <w:noProof/>
                <w:sz w:val="20"/>
                <w:szCs w:val="20"/>
                <w:lang w:val="ka-GE"/>
              </w:rPr>
            </w:pPr>
          </w:p>
        </w:tc>
      </w:tr>
      <w:tr w:rsidR="007669E6" w:rsidRPr="00F66133" w14:paraId="3AD1572E" w14:textId="77777777" w:rsidTr="00381936">
        <w:trPr>
          <w:cantSplit/>
          <w:trHeight w:val="624"/>
        </w:trPr>
        <w:tc>
          <w:tcPr>
            <w:tcW w:w="8545" w:type="dxa"/>
            <w:shd w:val="clear" w:color="auto" w:fill="auto"/>
            <w:vAlign w:val="center"/>
          </w:tcPr>
          <w:p w14:paraId="1A1198B4" w14:textId="24F36D50" w:rsidR="007669E6" w:rsidRPr="00F66133" w:rsidRDefault="0043705D">
            <w:pPr>
              <w:pStyle w:val="ListParagraph"/>
              <w:numPr>
                <w:ilvl w:val="0"/>
                <w:numId w:val="5"/>
              </w:numPr>
              <w:ind w:left="160" w:firstLine="0"/>
              <w:jc w:val="both"/>
              <w:rPr>
                <w:rFonts w:asciiTheme="minorHAnsi" w:hAnsiTheme="minorHAnsi" w:cstheme="minorHAnsi"/>
                <w:bCs/>
                <w:noProof/>
                <w:sz w:val="20"/>
                <w:szCs w:val="20"/>
                <w:lang w:val="ka-GE"/>
              </w:rPr>
            </w:pPr>
            <w:r>
              <w:rPr>
                <w:rFonts w:asciiTheme="minorHAnsi" w:hAnsiTheme="minorHAnsi" w:cstheme="minorHAnsi"/>
                <w:noProof/>
                <w:sz w:val="20"/>
                <w:szCs w:val="20"/>
                <w:lang w:val="ka-GE"/>
              </w:rPr>
              <w:t xml:space="preserve">საჭირო მასალების, ინვენტარის და ტექნიკა-საშუალებების ბიუჯეტი </w:t>
            </w:r>
            <w:r w:rsidR="007669E6" w:rsidRPr="00F66133">
              <w:rPr>
                <w:rFonts w:asciiTheme="minorHAnsi" w:hAnsiTheme="minorHAnsi" w:cstheme="minorHAnsi"/>
                <w:noProof/>
                <w:sz w:val="20"/>
                <w:szCs w:val="20"/>
                <w:lang w:val="ka-GE"/>
              </w:rPr>
              <w:t xml:space="preserve">რეალურია </w:t>
            </w:r>
            <w:r>
              <w:rPr>
                <w:rFonts w:asciiTheme="minorHAnsi" w:hAnsiTheme="minorHAnsi" w:cstheme="minorHAnsi"/>
                <w:noProof/>
                <w:sz w:val="20"/>
                <w:szCs w:val="20"/>
                <w:lang w:val="ka-GE"/>
              </w:rPr>
              <w:t>და ემთხვევა არსებულ საბაზრო ფასებს</w:t>
            </w:r>
            <w:r w:rsidR="007669E6" w:rsidRPr="00F66133">
              <w:rPr>
                <w:rFonts w:asciiTheme="minorHAnsi" w:hAnsiTheme="minorHAnsi" w:cstheme="minorHAnsi"/>
                <w:noProof/>
                <w:sz w:val="20"/>
                <w:szCs w:val="20"/>
                <w:lang w:val="ka-GE"/>
              </w:rPr>
              <w:t xml:space="preserve"> (1</w:t>
            </w:r>
            <w:r>
              <w:rPr>
                <w:rFonts w:asciiTheme="minorHAnsi" w:hAnsiTheme="minorHAnsi" w:cstheme="minorHAnsi"/>
                <w:noProof/>
                <w:sz w:val="20"/>
                <w:szCs w:val="20"/>
                <w:lang w:val="ka-GE"/>
              </w:rPr>
              <w:t>0</w:t>
            </w:r>
            <w:r w:rsidR="007669E6" w:rsidRPr="00F66133">
              <w:rPr>
                <w:rFonts w:asciiTheme="minorHAnsi" w:hAnsiTheme="minorHAnsi" w:cstheme="minorHAnsi"/>
                <w:noProof/>
                <w:sz w:val="20"/>
                <w:szCs w:val="20"/>
                <w:lang w:val="ka-GE"/>
              </w:rPr>
              <w:t xml:space="preserve"> ქულა)</w:t>
            </w:r>
          </w:p>
        </w:tc>
        <w:tc>
          <w:tcPr>
            <w:tcW w:w="798" w:type="dxa"/>
            <w:shd w:val="clear" w:color="auto" w:fill="auto"/>
            <w:vAlign w:val="center"/>
          </w:tcPr>
          <w:p w14:paraId="301BEFF5" w14:textId="77777777" w:rsidR="007669E6" w:rsidRPr="00F66133" w:rsidRDefault="007669E6" w:rsidP="00381936">
            <w:pPr>
              <w:rPr>
                <w:rFonts w:asciiTheme="minorHAnsi" w:hAnsiTheme="minorHAnsi" w:cstheme="minorHAnsi"/>
                <w:b/>
                <w:noProof/>
                <w:sz w:val="20"/>
                <w:szCs w:val="20"/>
                <w:lang w:val="ka-GE"/>
              </w:rPr>
            </w:pPr>
          </w:p>
        </w:tc>
      </w:tr>
      <w:tr w:rsidR="00BA725F" w:rsidRPr="00F66133" w14:paraId="4337467A" w14:textId="77777777" w:rsidTr="00381936">
        <w:trPr>
          <w:cantSplit/>
          <w:trHeight w:val="606"/>
        </w:trPr>
        <w:tc>
          <w:tcPr>
            <w:tcW w:w="8545" w:type="dxa"/>
            <w:shd w:val="clear" w:color="auto" w:fill="auto"/>
            <w:vAlign w:val="center"/>
          </w:tcPr>
          <w:p w14:paraId="3A75D31B" w14:textId="5173B647" w:rsidR="00BA725F" w:rsidRDefault="00BA725F">
            <w:pPr>
              <w:pStyle w:val="ListParagraph"/>
              <w:numPr>
                <w:ilvl w:val="0"/>
                <w:numId w:val="5"/>
              </w:numPr>
              <w:ind w:left="160" w:firstLine="0"/>
              <w:jc w:val="both"/>
              <w:rPr>
                <w:rFonts w:asciiTheme="minorHAnsi" w:hAnsiTheme="minorHAnsi" w:cstheme="minorHAnsi"/>
                <w:noProof/>
                <w:sz w:val="20"/>
                <w:szCs w:val="20"/>
                <w:lang w:val="ka-GE"/>
              </w:rPr>
            </w:pPr>
            <w:r>
              <w:rPr>
                <w:rFonts w:asciiTheme="minorHAnsi" w:hAnsiTheme="minorHAnsi" w:cstheme="minorHAnsi"/>
                <w:noProof/>
                <w:sz w:val="20"/>
                <w:szCs w:val="20"/>
                <w:lang w:val="ka-GE"/>
              </w:rPr>
              <w:t>განმცხადებელს აქვს მერძეული ფერმისათვის საჭირო კარგი ჩანაწერები და ადასტურებს ფერმის მდგრადობას (</w:t>
            </w:r>
            <w:r w:rsidR="00B970BE">
              <w:rPr>
                <w:rFonts w:asciiTheme="minorHAnsi" w:hAnsiTheme="minorHAnsi" w:cstheme="minorHAnsi"/>
                <w:noProof/>
                <w:sz w:val="20"/>
                <w:szCs w:val="20"/>
              </w:rPr>
              <w:t>15</w:t>
            </w:r>
            <w:r>
              <w:rPr>
                <w:rFonts w:asciiTheme="minorHAnsi" w:hAnsiTheme="minorHAnsi" w:cstheme="minorHAnsi"/>
                <w:noProof/>
                <w:sz w:val="20"/>
                <w:szCs w:val="20"/>
                <w:lang w:val="ka-GE"/>
              </w:rPr>
              <w:t xml:space="preserve"> ქულა)</w:t>
            </w:r>
          </w:p>
        </w:tc>
        <w:tc>
          <w:tcPr>
            <w:tcW w:w="798" w:type="dxa"/>
            <w:shd w:val="clear" w:color="auto" w:fill="auto"/>
            <w:vAlign w:val="center"/>
          </w:tcPr>
          <w:p w14:paraId="553090FE" w14:textId="77777777" w:rsidR="00BA725F" w:rsidRPr="00F66133" w:rsidRDefault="00BA725F" w:rsidP="00381936">
            <w:pPr>
              <w:rPr>
                <w:rFonts w:asciiTheme="minorHAnsi" w:hAnsiTheme="minorHAnsi" w:cstheme="minorHAnsi"/>
                <w:b/>
                <w:noProof/>
                <w:sz w:val="20"/>
                <w:szCs w:val="20"/>
                <w:lang w:val="ka-GE"/>
              </w:rPr>
            </w:pPr>
          </w:p>
        </w:tc>
      </w:tr>
      <w:tr w:rsidR="007669E6" w:rsidRPr="00F66133" w14:paraId="4FEBFC8D" w14:textId="77777777" w:rsidTr="00381936">
        <w:trPr>
          <w:cantSplit/>
          <w:trHeight w:val="453"/>
        </w:trPr>
        <w:tc>
          <w:tcPr>
            <w:tcW w:w="8545" w:type="dxa"/>
            <w:shd w:val="clear" w:color="auto" w:fill="auto"/>
            <w:vAlign w:val="center"/>
          </w:tcPr>
          <w:p w14:paraId="0C0A5D00" w14:textId="61A00298" w:rsidR="007669E6" w:rsidRPr="00B970BE" w:rsidRDefault="007669E6" w:rsidP="00381936">
            <w:pPr>
              <w:jc w:val="both"/>
              <w:rPr>
                <w:rFonts w:asciiTheme="minorHAnsi" w:hAnsiTheme="minorHAnsi" w:cstheme="minorHAnsi"/>
                <w:b/>
                <w:bCs/>
                <w:noProof/>
                <w:sz w:val="20"/>
                <w:szCs w:val="20"/>
                <w:lang w:val="ka-GE"/>
              </w:rPr>
            </w:pPr>
            <w:r w:rsidRPr="00B970BE">
              <w:rPr>
                <w:rFonts w:asciiTheme="minorHAnsi" w:hAnsiTheme="minorHAnsi" w:cstheme="minorHAnsi"/>
                <w:b/>
                <w:bCs/>
                <w:noProof/>
                <w:sz w:val="20"/>
                <w:szCs w:val="20"/>
                <w:lang w:val="ka-GE"/>
              </w:rPr>
              <w:t>განმცხადებლის შესაძლებლობები (</w:t>
            </w:r>
            <w:r w:rsidR="00B970BE" w:rsidRPr="00B970BE">
              <w:rPr>
                <w:rFonts w:asciiTheme="minorHAnsi" w:hAnsiTheme="minorHAnsi" w:cstheme="minorHAnsi"/>
                <w:b/>
                <w:bCs/>
                <w:noProof/>
                <w:sz w:val="20"/>
                <w:szCs w:val="20"/>
              </w:rPr>
              <w:t>45</w:t>
            </w:r>
            <w:r w:rsidRPr="00B970BE">
              <w:rPr>
                <w:rFonts w:asciiTheme="minorHAnsi" w:hAnsiTheme="minorHAnsi" w:cstheme="minorHAnsi"/>
                <w:b/>
                <w:bCs/>
                <w:noProof/>
                <w:sz w:val="20"/>
                <w:szCs w:val="20"/>
                <w:lang w:val="ka-GE"/>
              </w:rPr>
              <w:t xml:space="preserve"> ქულა)</w:t>
            </w:r>
          </w:p>
        </w:tc>
        <w:tc>
          <w:tcPr>
            <w:tcW w:w="798" w:type="dxa"/>
            <w:shd w:val="clear" w:color="auto" w:fill="auto"/>
            <w:vAlign w:val="center"/>
          </w:tcPr>
          <w:p w14:paraId="049E81F3" w14:textId="77777777" w:rsidR="007669E6" w:rsidRPr="00F66133" w:rsidRDefault="007669E6" w:rsidP="00381936">
            <w:pPr>
              <w:rPr>
                <w:rFonts w:asciiTheme="minorHAnsi" w:hAnsiTheme="minorHAnsi" w:cstheme="minorHAnsi"/>
                <w:b/>
                <w:bCs/>
                <w:noProof/>
                <w:sz w:val="20"/>
                <w:szCs w:val="20"/>
                <w:lang w:val="ka-GE"/>
              </w:rPr>
            </w:pPr>
            <w:r w:rsidRPr="00F66133">
              <w:rPr>
                <w:rFonts w:asciiTheme="minorHAnsi" w:hAnsiTheme="minorHAnsi" w:cstheme="minorHAnsi"/>
                <w:b/>
                <w:noProof/>
                <w:sz w:val="20"/>
                <w:szCs w:val="20"/>
                <w:lang w:val="ka-GE"/>
              </w:rPr>
              <w:t>ქულა</w:t>
            </w:r>
          </w:p>
        </w:tc>
      </w:tr>
      <w:tr w:rsidR="007669E6" w:rsidRPr="00F66133" w14:paraId="49EA6E3C" w14:textId="77777777" w:rsidTr="00381936">
        <w:trPr>
          <w:cantSplit/>
          <w:trHeight w:val="876"/>
        </w:trPr>
        <w:tc>
          <w:tcPr>
            <w:tcW w:w="8545" w:type="dxa"/>
            <w:vAlign w:val="center"/>
          </w:tcPr>
          <w:p w14:paraId="2B448CAF" w14:textId="66E4BC70" w:rsidR="007669E6" w:rsidRPr="00B970BE" w:rsidRDefault="007669E6">
            <w:pPr>
              <w:pStyle w:val="ListParagraph"/>
              <w:numPr>
                <w:ilvl w:val="0"/>
                <w:numId w:val="9"/>
              </w:numPr>
              <w:ind w:left="160" w:firstLine="0"/>
              <w:jc w:val="both"/>
              <w:rPr>
                <w:rFonts w:asciiTheme="minorHAnsi" w:hAnsiTheme="minorHAnsi" w:cstheme="minorHAnsi"/>
                <w:noProof/>
                <w:sz w:val="20"/>
                <w:szCs w:val="20"/>
                <w:lang w:val="ka-GE"/>
              </w:rPr>
            </w:pPr>
            <w:r w:rsidRPr="00B970BE">
              <w:rPr>
                <w:rFonts w:asciiTheme="minorHAnsi" w:hAnsiTheme="minorHAnsi" w:cstheme="minorHAnsi"/>
                <w:noProof/>
                <w:sz w:val="20"/>
                <w:szCs w:val="20"/>
                <w:lang w:val="ka-GE"/>
              </w:rPr>
              <w:t xml:space="preserve">განმცხადებელს აქვს </w:t>
            </w:r>
            <w:r w:rsidR="00D95681" w:rsidRPr="00B970BE">
              <w:rPr>
                <w:rFonts w:asciiTheme="minorHAnsi" w:hAnsiTheme="minorHAnsi" w:cstheme="minorHAnsi"/>
                <w:noProof/>
                <w:sz w:val="20"/>
                <w:szCs w:val="20"/>
                <w:lang w:val="ka-GE"/>
              </w:rPr>
              <w:t>შემოთავაზებული საგრანტო პროექტის მართვის შესაძლებლობა</w:t>
            </w:r>
            <w:r w:rsidR="00D95681" w:rsidRPr="00B970BE">
              <w:rPr>
                <w:rFonts w:asciiTheme="minorHAnsi" w:hAnsiTheme="minorHAnsi" w:cstheme="minorHAnsi"/>
                <w:noProof/>
                <w:sz w:val="20"/>
                <w:szCs w:val="20"/>
              </w:rPr>
              <w:t xml:space="preserve">, </w:t>
            </w:r>
            <w:r w:rsidR="00D95681" w:rsidRPr="00B970BE">
              <w:rPr>
                <w:rFonts w:asciiTheme="minorHAnsi" w:hAnsiTheme="minorHAnsi" w:cstheme="minorHAnsi"/>
                <w:noProof/>
                <w:sz w:val="20"/>
                <w:szCs w:val="20"/>
                <w:lang w:val="ka-GE"/>
              </w:rPr>
              <w:t>მათ შორის ტექნიკური ცოდნა და გამოცდილება მერძეულ სექტორში (20 ქულა)</w:t>
            </w:r>
          </w:p>
        </w:tc>
        <w:tc>
          <w:tcPr>
            <w:tcW w:w="798" w:type="dxa"/>
            <w:vAlign w:val="center"/>
          </w:tcPr>
          <w:p w14:paraId="7FD5D8C8" w14:textId="77777777" w:rsidR="007669E6" w:rsidRPr="00F66133" w:rsidRDefault="007669E6" w:rsidP="00381936">
            <w:pPr>
              <w:rPr>
                <w:rFonts w:asciiTheme="minorHAnsi" w:hAnsiTheme="minorHAnsi" w:cstheme="minorHAnsi"/>
                <w:b/>
                <w:noProof/>
                <w:sz w:val="20"/>
                <w:szCs w:val="20"/>
                <w:lang w:val="ka-GE"/>
              </w:rPr>
            </w:pPr>
          </w:p>
        </w:tc>
      </w:tr>
      <w:tr w:rsidR="00EA73ED" w:rsidRPr="00F66133" w14:paraId="4142541E" w14:textId="77777777" w:rsidTr="00381936">
        <w:trPr>
          <w:cantSplit/>
          <w:trHeight w:val="903"/>
        </w:trPr>
        <w:tc>
          <w:tcPr>
            <w:tcW w:w="8545" w:type="dxa"/>
            <w:vAlign w:val="center"/>
          </w:tcPr>
          <w:p w14:paraId="1494D2BC" w14:textId="1CEBD4A1" w:rsidR="00EA73ED" w:rsidRPr="00B970BE" w:rsidRDefault="005676DF">
            <w:pPr>
              <w:pStyle w:val="ListParagraph"/>
              <w:numPr>
                <w:ilvl w:val="0"/>
                <w:numId w:val="9"/>
              </w:numPr>
              <w:ind w:left="160" w:firstLine="0"/>
              <w:jc w:val="both"/>
              <w:rPr>
                <w:rFonts w:asciiTheme="minorHAnsi" w:hAnsiTheme="minorHAnsi" w:cstheme="minorHAnsi"/>
                <w:noProof/>
                <w:sz w:val="20"/>
                <w:szCs w:val="20"/>
                <w:lang w:val="ka-GE"/>
              </w:rPr>
            </w:pPr>
            <w:r w:rsidRPr="00B970BE">
              <w:rPr>
                <w:rFonts w:asciiTheme="minorHAnsi" w:hAnsiTheme="minorHAnsi" w:cstheme="minorHAnsi"/>
                <w:noProof/>
                <w:sz w:val="20"/>
                <w:szCs w:val="20"/>
                <w:lang w:val="ka-GE"/>
              </w:rPr>
              <w:t xml:space="preserve">განმცხადებელს აქვს ფინანსური შესაძლებლობა ააშენოს თანამედროვე ფერმის სადგომი და </w:t>
            </w:r>
            <w:r w:rsidR="00E56194" w:rsidRPr="00B970BE">
              <w:rPr>
                <w:rFonts w:asciiTheme="minorHAnsi" w:hAnsiTheme="minorHAnsi" w:cstheme="minorHAnsi"/>
                <w:noProof/>
                <w:sz w:val="20"/>
                <w:szCs w:val="20"/>
                <w:lang w:val="ka-GE"/>
              </w:rPr>
              <w:t xml:space="preserve">დროულად </w:t>
            </w:r>
            <w:r w:rsidRPr="00B970BE">
              <w:rPr>
                <w:rFonts w:asciiTheme="minorHAnsi" w:hAnsiTheme="minorHAnsi" w:cstheme="minorHAnsi"/>
                <w:noProof/>
                <w:sz w:val="20"/>
                <w:szCs w:val="20"/>
                <w:lang w:val="ka-GE"/>
              </w:rPr>
              <w:t xml:space="preserve">განახორციელოს სხვა შესაბამისი ინვესტიციები რაც </w:t>
            </w:r>
            <w:r w:rsidR="00E56194" w:rsidRPr="00B970BE">
              <w:rPr>
                <w:rFonts w:asciiTheme="minorHAnsi" w:hAnsiTheme="minorHAnsi" w:cstheme="minorHAnsi"/>
                <w:noProof/>
                <w:sz w:val="20"/>
                <w:szCs w:val="20"/>
                <w:lang w:val="ka-GE"/>
              </w:rPr>
              <w:t>გათვალისწინებულია საგრანტო პროექტისათვის (20 ქულა)</w:t>
            </w:r>
          </w:p>
        </w:tc>
        <w:tc>
          <w:tcPr>
            <w:tcW w:w="798" w:type="dxa"/>
            <w:vAlign w:val="center"/>
          </w:tcPr>
          <w:p w14:paraId="2C65322B" w14:textId="77777777" w:rsidR="00EA73ED" w:rsidRPr="00F66133" w:rsidRDefault="00EA73ED" w:rsidP="00381936">
            <w:pPr>
              <w:rPr>
                <w:rFonts w:asciiTheme="minorHAnsi" w:hAnsiTheme="minorHAnsi" w:cstheme="minorHAnsi"/>
                <w:b/>
                <w:noProof/>
                <w:sz w:val="20"/>
                <w:szCs w:val="20"/>
                <w:lang w:val="ka-GE"/>
              </w:rPr>
            </w:pPr>
          </w:p>
        </w:tc>
      </w:tr>
      <w:tr w:rsidR="00E56194" w:rsidRPr="00F66133" w14:paraId="2345B81C" w14:textId="77777777" w:rsidTr="00381936">
        <w:trPr>
          <w:cantSplit/>
          <w:trHeight w:val="606"/>
        </w:trPr>
        <w:tc>
          <w:tcPr>
            <w:tcW w:w="8545" w:type="dxa"/>
            <w:vAlign w:val="center"/>
          </w:tcPr>
          <w:p w14:paraId="2154384B" w14:textId="56542802" w:rsidR="00E56194" w:rsidRPr="00B970BE" w:rsidRDefault="00E56194">
            <w:pPr>
              <w:pStyle w:val="ListParagraph"/>
              <w:numPr>
                <w:ilvl w:val="0"/>
                <w:numId w:val="9"/>
              </w:numPr>
              <w:ind w:left="160" w:firstLine="0"/>
              <w:jc w:val="both"/>
              <w:rPr>
                <w:rFonts w:asciiTheme="minorHAnsi" w:hAnsiTheme="minorHAnsi" w:cstheme="minorHAnsi"/>
                <w:noProof/>
                <w:sz w:val="20"/>
                <w:szCs w:val="20"/>
                <w:lang w:val="ka-GE"/>
              </w:rPr>
            </w:pPr>
            <w:r w:rsidRPr="00B970BE">
              <w:rPr>
                <w:rFonts w:asciiTheme="minorHAnsi" w:hAnsiTheme="minorHAnsi" w:cstheme="minorHAnsi"/>
                <w:noProof/>
                <w:sz w:val="20"/>
                <w:szCs w:val="20"/>
                <w:lang w:val="ka-GE"/>
              </w:rPr>
              <w:t xml:space="preserve">განმცხადებელი </w:t>
            </w:r>
            <w:r w:rsidR="00504B53" w:rsidRPr="00B970BE">
              <w:rPr>
                <w:rFonts w:asciiTheme="minorHAnsi" w:hAnsiTheme="minorHAnsi" w:cstheme="minorHAnsi"/>
                <w:noProof/>
                <w:sz w:val="20"/>
                <w:szCs w:val="20"/>
                <w:lang w:val="ka-GE"/>
              </w:rPr>
              <w:t xml:space="preserve">შემოდის </w:t>
            </w:r>
            <w:r w:rsidRPr="00B970BE">
              <w:rPr>
                <w:rFonts w:asciiTheme="minorHAnsi" w:hAnsiTheme="minorHAnsi" w:cstheme="minorHAnsi"/>
                <w:noProof/>
                <w:sz w:val="20"/>
                <w:szCs w:val="20"/>
                <w:lang w:val="ka-GE"/>
              </w:rPr>
              <w:t>საგრანტო პროექტის ჯამური ღირებულების 50%-ზე მეტი ინვესტიციით</w:t>
            </w:r>
            <w:r w:rsidR="00504B53" w:rsidRPr="00B970BE">
              <w:rPr>
                <w:rFonts w:asciiTheme="minorHAnsi" w:hAnsiTheme="minorHAnsi" w:cstheme="minorHAnsi"/>
                <w:noProof/>
                <w:sz w:val="20"/>
                <w:szCs w:val="20"/>
              </w:rPr>
              <w:t xml:space="preserve"> (</w:t>
            </w:r>
            <w:r w:rsidR="00B970BE" w:rsidRPr="00B970BE">
              <w:rPr>
                <w:rFonts w:asciiTheme="minorHAnsi" w:hAnsiTheme="minorHAnsi" w:cstheme="minorHAnsi"/>
                <w:noProof/>
                <w:sz w:val="20"/>
                <w:szCs w:val="20"/>
              </w:rPr>
              <w:t>5</w:t>
            </w:r>
            <w:r w:rsidR="00504B53" w:rsidRPr="00B970BE">
              <w:rPr>
                <w:rFonts w:asciiTheme="minorHAnsi" w:hAnsiTheme="minorHAnsi" w:cstheme="minorHAnsi"/>
                <w:noProof/>
                <w:sz w:val="20"/>
                <w:szCs w:val="20"/>
              </w:rPr>
              <w:t xml:space="preserve"> </w:t>
            </w:r>
            <w:r w:rsidR="00504B53" w:rsidRPr="00B970BE">
              <w:rPr>
                <w:rFonts w:asciiTheme="minorHAnsi" w:hAnsiTheme="minorHAnsi" w:cstheme="minorHAnsi"/>
                <w:noProof/>
                <w:sz w:val="20"/>
                <w:szCs w:val="20"/>
                <w:lang w:val="ka-GE"/>
              </w:rPr>
              <w:t>ქულა)</w:t>
            </w:r>
          </w:p>
        </w:tc>
        <w:tc>
          <w:tcPr>
            <w:tcW w:w="798" w:type="dxa"/>
            <w:vAlign w:val="center"/>
          </w:tcPr>
          <w:p w14:paraId="3700583C" w14:textId="77777777" w:rsidR="00E56194" w:rsidRPr="00F66133" w:rsidRDefault="00E56194" w:rsidP="00381936">
            <w:pPr>
              <w:rPr>
                <w:rFonts w:asciiTheme="minorHAnsi" w:hAnsiTheme="minorHAnsi" w:cstheme="minorHAnsi"/>
                <w:b/>
                <w:noProof/>
                <w:sz w:val="20"/>
                <w:szCs w:val="20"/>
                <w:lang w:val="ka-GE"/>
              </w:rPr>
            </w:pPr>
          </w:p>
        </w:tc>
      </w:tr>
      <w:tr w:rsidR="007669E6" w:rsidRPr="00F66133" w14:paraId="51D258CD" w14:textId="77777777" w:rsidTr="00381936">
        <w:trPr>
          <w:cantSplit/>
          <w:trHeight w:val="453"/>
        </w:trPr>
        <w:tc>
          <w:tcPr>
            <w:tcW w:w="8545" w:type="dxa"/>
            <w:vAlign w:val="center"/>
          </w:tcPr>
          <w:p w14:paraId="4193DE1F" w14:textId="27504379" w:rsidR="007669E6" w:rsidRPr="00B970BE" w:rsidRDefault="00504B53" w:rsidP="00381936">
            <w:pPr>
              <w:jc w:val="both"/>
              <w:rPr>
                <w:rFonts w:asciiTheme="minorHAnsi" w:hAnsiTheme="minorHAnsi" w:cstheme="minorHAnsi"/>
                <w:b/>
                <w:noProof/>
                <w:sz w:val="20"/>
                <w:szCs w:val="20"/>
                <w:lang w:val="ka-GE"/>
              </w:rPr>
            </w:pPr>
            <w:r w:rsidRPr="00B970BE">
              <w:rPr>
                <w:rFonts w:asciiTheme="minorHAnsi" w:hAnsiTheme="minorHAnsi" w:cstheme="minorHAnsi"/>
                <w:b/>
                <w:noProof/>
                <w:sz w:val="20"/>
                <w:szCs w:val="20"/>
                <w:lang w:val="ka-GE"/>
              </w:rPr>
              <w:t xml:space="preserve">სხვა კომპონენტები (გენდერი, ახალგაზრდობა) </w:t>
            </w:r>
            <w:r w:rsidR="007669E6" w:rsidRPr="00B970BE">
              <w:rPr>
                <w:rFonts w:asciiTheme="minorHAnsi" w:hAnsiTheme="minorHAnsi" w:cstheme="minorHAnsi"/>
                <w:b/>
                <w:noProof/>
                <w:sz w:val="20"/>
                <w:szCs w:val="20"/>
                <w:lang w:val="ka-GE"/>
              </w:rPr>
              <w:t>(</w:t>
            </w:r>
            <w:r w:rsidRPr="00B970BE">
              <w:rPr>
                <w:rFonts w:asciiTheme="minorHAnsi" w:hAnsiTheme="minorHAnsi" w:cstheme="minorHAnsi"/>
                <w:b/>
                <w:noProof/>
                <w:sz w:val="20"/>
                <w:szCs w:val="20"/>
                <w:lang w:val="ka-GE"/>
              </w:rPr>
              <w:t>3</w:t>
            </w:r>
            <w:r w:rsidR="007669E6" w:rsidRPr="00B970BE">
              <w:rPr>
                <w:rFonts w:asciiTheme="minorHAnsi" w:hAnsiTheme="minorHAnsi" w:cstheme="minorHAnsi"/>
                <w:b/>
                <w:noProof/>
                <w:sz w:val="20"/>
                <w:szCs w:val="20"/>
                <w:lang w:val="ka-GE"/>
              </w:rPr>
              <w:t xml:space="preserve"> ქულა)</w:t>
            </w:r>
          </w:p>
        </w:tc>
        <w:tc>
          <w:tcPr>
            <w:tcW w:w="798" w:type="dxa"/>
            <w:vAlign w:val="center"/>
          </w:tcPr>
          <w:p w14:paraId="60BD1B6F" w14:textId="77777777" w:rsidR="007669E6" w:rsidRPr="00F66133" w:rsidRDefault="007669E6" w:rsidP="00381936">
            <w:pPr>
              <w:rPr>
                <w:rFonts w:asciiTheme="minorHAnsi" w:hAnsiTheme="minorHAnsi" w:cstheme="minorHAnsi"/>
                <w:b/>
                <w:noProof/>
                <w:sz w:val="20"/>
                <w:szCs w:val="20"/>
                <w:lang w:val="ka-GE"/>
              </w:rPr>
            </w:pPr>
            <w:r w:rsidRPr="00F66133">
              <w:rPr>
                <w:rFonts w:asciiTheme="minorHAnsi" w:hAnsiTheme="minorHAnsi" w:cstheme="minorHAnsi"/>
                <w:b/>
                <w:noProof/>
                <w:sz w:val="20"/>
                <w:szCs w:val="20"/>
                <w:lang w:val="ka-GE"/>
              </w:rPr>
              <w:t>ქულა</w:t>
            </w:r>
          </w:p>
        </w:tc>
      </w:tr>
      <w:tr w:rsidR="007669E6" w:rsidRPr="00F66133" w14:paraId="7DE08852" w14:textId="77777777" w:rsidTr="00381936">
        <w:trPr>
          <w:cantSplit/>
          <w:trHeight w:val="1074"/>
        </w:trPr>
        <w:tc>
          <w:tcPr>
            <w:tcW w:w="8545" w:type="dxa"/>
            <w:vAlign w:val="center"/>
          </w:tcPr>
          <w:p w14:paraId="0DA58465" w14:textId="45C9D5CF" w:rsidR="00324983" w:rsidRPr="00B970BE" w:rsidRDefault="00324983">
            <w:pPr>
              <w:pStyle w:val="ListParagraph"/>
              <w:numPr>
                <w:ilvl w:val="0"/>
                <w:numId w:val="10"/>
              </w:numPr>
              <w:ind w:left="160" w:firstLine="0"/>
              <w:jc w:val="both"/>
              <w:rPr>
                <w:rFonts w:asciiTheme="minorHAnsi" w:hAnsiTheme="minorHAnsi" w:cstheme="minorHAnsi"/>
                <w:noProof/>
                <w:sz w:val="20"/>
                <w:lang w:val="ka-GE"/>
              </w:rPr>
            </w:pPr>
            <w:r w:rsidRPr="00B970BE">
              <w:rPr>
                <w:rFonts w:asciiTheme="minorHAnsi" w:hAnsiTheme="minorHAnsi" w:cstheme="minorHAnsi"/>
                <w:noProof/>
                <w:sz w:val="20"/>
                <w:lang w:val="ka-GE"/>
              </w:rPr>
              <w:t>განმცხადებელი წარმოადგენს აგრობიზნესს, რომელიც ქალების და/ან ახალგაზრდების მფლობელობაშია (ბიზნესის სულ მცირე 51% ფლობა, მართვა უნდა ხდებოდეს ერთი ან რამდენიმე ქალის მიერ). ქალები და ახალგაზრდები წარმოდგენილი უნდა იყვნენ მენეჯერის ან ტექნიკური სპეციალისტების დონეზე</w:t>
            </w:r>
          </w:p>
        </w:tc>
        <w:tc>
          <w:tcPr>
            <w:tcW w:w="798" w:type="dxa"/>
            <w:vAlign w:val="center"/>
          </w:tcPr>
          <w:p w14:paraId="21D4DAF4" w14:textId="77777777" w:rsidR="007669E6" w:rsidRPr="00F66133" w:rsidRDefault="007669E6" w:rsidP="00381936">
            <w:pPr>
              <w:rPr>
                <w:rFonts w:asciiTheme="minorHAnsi" w:hAnsiTheme="minorHAnsi" w:cstheme="minorHAnsi"/>
                <w:b/>
                <w:noProof/>
                <w:sz w:val="20"/>
                <w:szCs w:val="20"/>
                <w:lang w:val="ka-GE"/>
              </w:rPr>
            </w:pPr>
          </w:p>
        </w:tc>
      </w:tr>
      <w:tr w:rsidR="007669E6" w:rsidRPr="00F66133" w14:paraId="175695C6" w14:textId="77777777" w:rsidTr="00381936">
        <w:trPr>
          <w:cantSplit/>
          <w:trHeight w:val="426"/>
        </w:trPr>
        <w:tc>
          <w:tcPr>
            <w:tcW w:w="8545" w:type="dxa"/>
            <w:vAlign w:val="center"/>
          </w:tcPr>
          <w:p w14:paraId="57148716" w14:textId="2AEB8166" w:rsidR="007669E6" w:rsidRPr="00B970BE" w:rsidRDefault="007669E6" w:rsidP="00381936">
            <w:pPr>
              <w:pStyle w:val="BodyTextIndent"/>
              <w:ind w:left="0"/>
              <w:jc w:val="both"/>
              <w:rPr>
                <w:rFonts w:asciiTheme="minorHAnsi" w:hAnsiTheme="minorHAnsi" w:cstheme="minorHAnsi"/>
                <w:b/>
                <w:bCs/>
                <w:noProof/>
                <w:sz w:val="20"/>
                <w:lang w:val="ka-GE"/>
              </w:rPr>
            </w:pPr>
            <w:r w:rsidRPr="00B970BE">
              <w:rPr>
                <w:rFonts w:asciiTheme="minorHAnsi" w:hAnsiTheme="minorHAnsi" w:cstheme="minorHAnsi"/>
                <w:b/>
                <w:bCs/>
                <w:noProof/>
                <w:sz w:val="20"/>
                <w:lang w:val="ka-GE"/>
              </w:rPr>
              <w:t>ინოვაციური</w:t>
            </w:r>
            <w:r w:rsidR="000F1BBC" w:rsidRPr="00B970BE">
              <w:rPr>
                <w:rFonts w:asciiTheme="minorHAnsi" w:hAnsiTheme="minorHAnsi" w:cstheme="minorHAnsi"/>
                <w:b/>
                <w:bCs/>
                <w:noProof/>
                <w:sz w:val="20"/>
                <w:lang w:val="ka-GE"/>
              </w:rPr>
              <w:t xml:space="preserve"> მიდგომები</w:t>
            </w:r>
            <w:r w:rsidRPr="00B970BE">
              <w:rPr>
                <w:rFonts w:asciiTheme="minorHAnsi" w:hAnsiTheme="minorHAnsi" w:cstheme="minorHAnsi"/>
                <w:b/>
                <w:bCs/>
                <w:noProof/>
                <w:sz w:val="20"/>
                <w:lang w:val="ka-GE"/>
              </w:rPr>
              <w:t xml:space="preserve"> (</w:t>
            </w:r>
            <w:r w:rsidR="000F1BBC" w:rsidRPr="00B970BE">
              <w:rPr>
                <w:rFonts w:asciiTheme="minorHAnsi" w:hAnsiTheme="minorHAnsi" w:cstheme="minorHAnsi"/>
                <w:b/>
                <w:bCs/>
                <w:noProof/>
                <w:sz w:val="20"/>
                <w:lang w:val="ka-GE"/>
              </w:rPr>
              <w:t>7</w:t>
            </w:r>
            <w:r w:rsidRPr="00B970BE">
              <w:rPr>
                <w:rFonts w:asciiTheme="minorHAnsi" w:hAnsiTheme="minorHAnsi" w:cstheme="minorHAnsi"/>
                <w:b/>
                <w:bCs/>
                <w:noProof/>
                <w:sz w:val="20"/>
                <w:lang w:val="ka-GE"/>
              </w:rPr>
              <w:t xml:space="preserve"> ქულა)</w:t>
            </w:r>
          </w:p>
        </w:tc>
        <w:tc>
          <w:tcPr>
            <w:tcW w:w="798" w:type="dxa"/>
            <w:vAlign w:val="center"/>
          </w:tcPr>
          <w:p w14:paraId="498F3E51" w14:textId="77777777" w:rsidR="007669E6" w:rsidRPr="00F66133" w:rsidRDefault="007669E6" w:rsidP="00381936">
            <w:pPr>
              <w:rPr>
                <w:rFonts w:asciiTheme="minorHAnsi" w:hAnsiTheme="minorHAnsi" w:cstheme="minorHAnsi"/>
                <w:b/>
                <w:bCs/>
                <w:noProof/>
                <w:sz w:val="20"/>
                <w:szCs w:val="20"/>
                <w:lang w:val="ka-GE"/>
              </w:rPr>
            </w:pPr>
            <w:r w:rsidRPr="00F66133">
              <w:rPr>
                <w:rFonts w:asciiTheme="minorHAnsi" w:hAnsiTheme="minorHAnsi" w:cstheme="minorHAnsi"/>
                <w:b/>
                <w:noProof/>
                <w:sz w:val="20"/>
                <w:szCs w:val="20"/>
                <w:lang w:val="ka-GE"/>
              </w:rPr>
              <w:t>ქულა</w:t>
            </w:r>
          </w:p>
        </w:tc>
      </w:tr>
      <w:tr w:rsidR="007669E6" w:rsidRPr="00F66133" w14:paraId="71184E02" w14:textId="77777777" w:rsidTr="00381936">
        <w:trPr>
          <w:cantSplit/>
          <w:trHeight w:val="903"/>
        </w:trPr>
        <w:tc>
          <w:tcPr>
            <w:tcW w:w="8545" w:type="dxa"/>
            <w:vAlign w:val="center"/>
          </w:tcPr>
          <w:p w14:paraId="6FBC996E" w14:textId="582E87A2" w:rsidR="007669E6" w:rsidRPr="00B970BE" w:rsidRDefault="007669E6">
            <w:pPr>
              <w:pStyle w:val="ListParagraph"/>
              <w:numPr>
                <w:ilvl w:val="0"/>
                <w:numId w:val="11"/>
              </w:numPr>
              <w:ind w:left="160" w:firstLine="0"/>
              <w:jc w:val="both"/>
              <w:rPr>
                <w:rFonts w:asciiTheme="minorHAnsi" w:hAnsiTheme="minorHAnsi" w:cstheme="minorHAnsi"/>
                <w:noProof/>
                <w:sz w:val="20"/>
                <w:lang w:val="ka-GE"/>
              </w:rPr>
            </w:pPr>
            <w:r w:rsidRPr="00B970BE">
              <w:rPr>
                <w:rFonts w:asciiTheme="minorHAnsi" w:hAnsiTheme="minorHAnsi" w:cstheme="minorHAnsi"/>
                <w:noProof/>
                <w:sz w:val="20"/>
                <w:lang w:val="ka-GE"/>
              </w:rPr>
              <w:t xml:space="preserve">განმცხადებელმა </w:t>
            </w:r>
            <w:r w:rsidR="00DB1C52" w:rsidRPr="00B970BE">
              <w:rPr>
                <w:rFonts w:asciiTheme="minorHAnsi" w:hAnsiTheme="minorHAnsi" w:cstheme="minorHAnsi"/>
                <w:noProof/>
                <w:sz w:val="20"/>
                <w:lang w:val="ka-GE"/>
              </w:rPr>
              <w:t xml:space="preserve">საგრანტო განაცხადის ფარგლებში </w:t>
            </w:r>
            <w:r w:rsidRPr="00B970BE">
              <w:rPr>
                <w:rFonts w:asciiTheme="minorHAnsi" w:hAnsiTheme="minorHAnsi" w:cstheme="minorHAnsi"/>
                <w:noProof/>
                <w:sz w:val="20"/>
                <w:lang w:val="ka-GE"/>
              </w:rPr>
              <w:t xml:space="preserve">წარადგინა სწავლების ინოვაციური </w:t>
            </w:r>
            <w:r w:rsidR="00DB1C52" w:rsidRPr="00B970BE">
              <w:rPr>
                <w:rFonts w:asciiTheme="minorHAnsi" w:hAnsiTheme="minorHAnsi" w:cstheme="minorHAnsi"/>
                <w:noProof/>
                <w:sz w:val="20"/>
                <w:lang w:val="ka-GE"/>
              </w:rPr>
              <w:t>მიდგომა მესაქონლეობის ფერმის გაფართოების მიზნით, რასაც პირდაპირი გავლენა აქვს პროდუქტიულობაზე, შემოსავლებზე და მომგებიანობაზე.</w:t>
            </w:r>
          </w:p>
        </w:tc>
        <w:tc>
          <w:tcPr>
            <w:tcW w:w="798" w:type="dxa"/>
            <w:vAlign w:val="center"/>
          </w:tcPr>
          <w:p w14:paraId="3156FC42" w14:textId="77777777" w:rsidR="007669E6" w:rsidRPr="00F66133" w:rsidRDefault="007669E6" w:rsidP="00381936">
            <w:pPr>
              <w:rPr>
                <w:rFonts w:asciiTheme="minorHAnsi" w:hAnsiTheme="minorHAnsi" w:cstheme="minorHAnsi"/>
                <w:b/>
                <w:noProof/>
                <w:sz w:val="20"/>
                <w:szCs w:val="20"/>
                <w:lang w:val="ka-GE"/>
              </w:rPr>
            </w:pPr>
          </w:p>
        </w:tc>
      </w:tr>
      <w:bookmarkEnd w:id="8"/>
      <w:tr w:rsidR="007669E6" w:rsidRPr="00F66133" w14:paraId="5475588F" w14:textId="77777777" w:rsidTr="00381936">
        <w:trPr>
          <w:cantSplit/>
          <w:trHeight w:val="426"/>
        </w:trPr>
        <w:tc>
          <w:tcPr>
            <w:tcW w:w="8545" w:type="dxa"/>
            <w:vAlign w:val="center"/>
          </w:tcPr>
          <w:p w14:paraId="7D70140E" w14:textId="77777777" w:rsidR="007669E6" w:rsidRPr="00F66133" w:rsidRDefault="007669E6" w:rsidP="00381936">
            <w:pPr>
              <w:jc w:val="right"/>
              <w:rPr>
                <w:rFonts w:asciiTheme="minorHAnsi" w:hAnsiTheme="minorHAnsi" w:cstheme="minorHAnsi"/>
                <w:b/>
                <w:noProof/>
                <w:sz w:val="20"/>
                <w:szCs w:val="20"/>
                <w:lang w:val="ka-GE"/>
              </w:rPr>
            </w:pPr>
            <w:r w:rsidRPr="00F66133">
              <w:rPr>
                <w:rFonts w:asciiTheme="minorHAnsi" w:hAnsiTheme="minorHAnsi" w:cstheme="minorHAnsi"/>
                <w:b/>
                <w:noProof/>
                <w:sz w:val="20"/>
                <w:szCs w:val="20"/>
                <w:lang w:val="ka-GE"/>
              </w:rPr>
              <w:t>საერთო ქულების რაოდენობა (მაქსიმუმ 100)</w:t>
            </w:r>
          </w:p>
        </w:tc>
        <w:tc>
          <w:tcPr>
            <w:tcW w:w="798" w:type="dxa"/>
            <w:vAlign w:val="center"/>
          </w:tcPr>
          <w:p w14:paraId="4FBE5951" w14:textId="77777777" w:rsidR="007669E6" w:rsidRPr="00F66133" w:rsidRDefault="007669E6" w:rsidP="00381936">
            <w:pPr>
              <w:rPr>
                <w:rFonts w:asciiTheme="minorHAnsi" w:hAnsiTheme="minorHAnsi" w:cstheme="minorHAnsi"/>
                <w:b/>
                <w:noProof/>
                <w:sz w:val="20"/>
                <w:szCs w:val="20"/>
                <w:lang w:val="ka-GE"/>
              </w:rPr>
            </w:pPr>
          </w:p>
        </w:tc>
      </w:tr>
    </w:tbl>
    <w:p w14:paraId="34D34183" w14:textId="77777777" w:rsidR="007669E6" w:rsidRPr="00F66133" w:rsidRDefault="007669E6" w:rsidP="007669E6">
      <w:pPr>
        <w:spacing w:after="120"/>
        <w:rPr>
          <w:rFonts w:asciiTheme="minorHAnsi" w:hAnsiTheme="minorHAnsi" w:cstheme="minorHAnsi"/>
          <w:bCs/>
          <w:noProof/>
          <w:sz w:val="20"/>
          <w:szCs w:val="20"/>
          <w:lang w:val="ka-GE"/>
        </w:rPr>
      </w:pPr>
    </w:p>
    <w:p w14:paraId="27851715" w14:textId="77777777" w:rsidR="007669E6" w:rsidRPr="00F66133" w:rsidRDefault="007669E6" w:rsidP="007669E6">
      <w:pPr>
        <w:spacing w:after="120"/>
        <w:rPr>
          <w:rFonts w:asciiTheme="minorHAnsi" w:hAnsiTheme="minorHAnsi" w:cstheme="minorHAnsi"/>
          <w:bCs/>
          <w:noProof/>
          <w:sz w:val="20"/>
          <w:szCs w:val="20"/>
          <w:lang w:val="ka-GE"/>
        </w:rPr>
      </w:pPr>
    </w:p>
    <w:p w14:paraId="37D347F6" w14:textId="271E71D5" w:rsidR="007669E6" w:rsidRPr="00CC1A67" w:rsidRDefault="007669E6" w:rsidP="00CC1A67">
      <w:pPr>
        <w:spacing w:after="120"/>
        <w:rPr>
          <w:rFonts w:asciiTheme="minorHAnsi" w:hAnsiTheme="minorHAnsi" w:cstheme="minorHAnsi"/>
          <w:bCs/>
          <w:iCs/>
          <w:noProof/>
          <w:sz w:val="20"/>
          <w:szCs w:val="20"/>
          <w:lang w:val="ka-GE"/>
        </w:rPr>
      </w:pPr>
      <w:r w:rsidRPr="00CC1A67">
        <w:rPr>
          <w:rFonts w:asciiTheme="minorHAnsi" w:hAnsiTheme="minorHAnsi" w:cstheme="minorHAnsi"/>
          <w:b/>
          <w:bCs/>
          <w:iCs/>
          <w:noProof/>
          <w:sz w:val="20"/>
          <w:szCs w:val="20"/>
          <w:lang w:val="ka-GE"/>
        </w:rPr>
        <w:t>უარი პასუხისმგებლობაზე</w:t>
      </w:r>
    </w:p>
    <w:p w14:paraId="5F1E01D9" w14:textId="77777777" w:rsidR="00E635DF" w:rsidRPr="00F66133" w:rsidRDefault="00E635DF">
      <w:pPr>
        <w:pStyle w:val="ListParagraph"/>
        <w:numPr>
          <w:ilvl w:val="0"/>
          <w:numId w:val="6"/>
        </w:numPr>
        <w:spacing w:after="12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 xml:space="preserve">განაცხადის მომზადება ან </w:t>
      </w:r>
      <w:proofErr w:type="spellStart"/>
      <w:r w:rsidRPr="00F66133">
        <w:rPr>
          <w:rFonts w:asciiTheme="minorHAnsi" w:hAnsiTheme="minorHAnsi" w:cstheme="minorHAnsi"/>
          <w:sz w:val="20"/>
          <w:szCs w:val="20"/>
        </w:rPr>
        <w:t>განმცხადებლის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მონაწილეობა</w:t>
      </w:r>
      <w:proofErr w:type="spellEnd"/>
      <w:r w:rsidRPr="00F66133">
        <w:rPr>
          <w:rFonts w:asciiTheme="minorHAnsi" w:hAnsiTheme="minorHAnsi" w:cstheme="minorHAnsi"/>
          <w:sz w:val="20"/>
          <w:szCs w:val="20"/>
          <w:lang w:val="ka-GE"/>
        </w:rPr>
        <w:t xml:space="preserve"> </w:t>
      </w:r>
      <w:proofErr w:type="spellStart"/>
      <w:r w:rsidRPr="00F66133">
        <w:rPr>
          <w:rFonts w:asciiTheme="minorHAnsi" w:hAnsiTheme="minorHAnsi" w:cstheme="minorHAnsi"/>
          <w:sz w:val="20"/>
          <w:szCs w:val="20"/>
        </w:rPr>
        <w:t>შერჩევის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პროცესის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ნებისმიერ</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ეტაპზე</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არ</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იძლევა</w:t>
      </w:r>
      <w:proofErr w:type="spellEnd"/>
      <w:r w:rsidRPr="00F66133">
        <w:rPr>
          <w:rFonts w:asciiTheme="minorHAnsi" w:hAnsiTheme="minorHAnsi" w:cstheme="minorHAnsi"/>
          <w:sz w:val="20"/>
          <w:szCs w:val="20"/>
        </w:rPr>
        <w:t xml:space="preserve"> </w:t>
      </w:r>
      <w:r w:rsidRPr="00F66133">
        <w:rPr>
          <w:rFonts w:asciiTheme="minorHAnsi" w:hAnsiTheme="minorHAnsi" w:cstheme="minorHAnsi"/>
          <w:sz w:val="20"/>
          <w:szCs w:val="20"/>
          <w:lang w:val="ka-GE"/>
        </w:rPr>
        <w:t xml:space="preserve">თანადაფინანსების პროექტის მოპოვების </w:t>
      </w:r>
      <w:proofErr w:type="spellStart"/>
      <w:r w:rsidRPr="00F66133">
        <w:rPr>
          <w:rFonts w:asciiTheme="minorHAnsi" w:hAnsiTheme="minorHAnsi" w:cstheme="minorHAnsi"/>
          <w:sz w:val="20"/>
          <w:szCs w:val="20"/>
        </w:rPr>
        <w:t>გარანტიას</w:t>
      </w:r>
      <w:proofErr w:type="spellEnd"/>
      <w:r w:rsidRPr="00F66133">
        <w:rPr>
          <w:rFonts w:asciiTheme="minorHAnsi" w:hAnsiTheme="minorHAnsi" w:cstheme="minorHAnsi"/>
          <w:sz w:val="20"/>
          <w:szCs w:val="20"/>
          <w:lang w:val="ka-GE"/>
        </w:rPr>
        <w:t>.</w:t>
      </w:r>
      <w:r w:rsidRPr="00F66133">
        <w:rPr>
          <w:rFonts w:asciiTheme="minorHAnsi" w:hAnsiTheme="minorHAnsi" w:cstheme="minorHAnsi"/>
          <w:sz w:val="20"/>
          <w:szCs w:val="20"/>
        </w:rPr>
        <w:t xml:space="preserve"> </w:t>
      </w:r>
      <w:r w:rsidRPr="00F66133">
        <w:rPr>
          <w:rFonts w:asciiTheme="minorHAnsi" w:hAnsiTheme="minorHAnsi" w:cstheme="minorHAnsi"/>
          <w:sz w:val="20"/>
          <w:szCs w:val="20"/>
          <w:lang w:val="ka-GE"/>
        </w:rPr>
        <w:t>თანადაფინანსების გაცემა მოხდება</w:t>
      </w:r>
      <w:r w:rsidRPr="00F66133">
        <w:rPr>
          <w:rFonts w:asciiTheme="minorHAnsi" w:hAnsiTheme="minorHAnsi" w:cstheme="minorHAnsi"/>
          <w:sz w:val="20"/>
          <w:szCs w:val="20"/>
        </w:rPr>
        <w:t xml:space="preserve"> </w:t>
      </w:r>
      <w:r w:rsidRPr="00F66133">
        <w:rPr>
          <w:rFonts w:asciiTheme="minorHAnsi" w:hAnsiTheme="minorHAnsi" w:cstheme="minorHAnsi"/>
          <w:sz w:val="20"/>
          <w:szCs w:val="20"/>
          <w:lang w:val="ka-GE"/>
        </w:rPr>
        <w:t xml:space="preserve">მხოლოდ </w:t>
      </w:r>
      <w:r w:rsidRPr="00F66133">
        <w:rPr>
          <w:rFonts w:asciiTheme="minorHAnsi" w:hAnsiTheme="minorHAnsi" w:cstheme="minorHAnsi"/>
          <w:sz w:val="20"/>
          <w:szCs w:val="20"/>
        </w:rPr>
        <w:t>SQIL</w:t>
      </w:r>
      <w:r w:rsidRPr="00F66133">
        <w:rPr>
          <w:rFonts w:asciiTheme="minorHAnsi" w:hAnsiTheme="minorHAnsi" w:cstheme="minorHAnsi"/>
          <w:sz w:val="20"/>
          <w:szCs w:val="20"/>
          <w:lang w:val="ka-GE"/>
        </w:rPr>
        <w:t>-ის</w:t>
      </w:r>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პროექტის</w:t>
      </w:r>
      <w:proofErr w:type="spellEnd"/>
      <w:r w:rsidRPr="00F66133">
        <w:rPr>
          <w:rFonts w:asciiTheme="minorHAnsi" w:hAnsiTheme="minorHAnsi" w:cstheme="minorHAnsi"/>
          <w:sz w:val="20"/>
          <w:szCs w:val="20"/>
        </w:rPr>
        <w:t xml:space="preserve"> </w:t>
      </w:r>
      <w:r w:rsidRPr="00F66133">
        <w:rPr>
          <w:rFonts w:asciiTheme="minorHAnsi" w:hAnsiTheme="minorHAnsi" w:cstheme="minorHAnsi"/>
          <w:sz w:val="20"/>
          <w:szCs w:val="20"/>
          <w:lang w:val="ka-GE"/>
        </w:rPr>
        <w:t xml:space="preserve">გადაწყვეტილებით. </w:t>
      </w:r>
      <w:r w:rsidRPr="00F66133">
        <w:rPr>
          <w:rFonts w:asciiTheme="minorHAnsi" w:hAnsiTheme="minorHAnsi" w:cstheme="minorHAnsi"/>
          <w:sz w:val="20"/>
          <w:szCs w:val="20"/>
        </w:rPr>
        <w:t xml:space="preserve">SQIL </w:t>
      </w:r>
      <w:r w:rsidRPr="00F66133">
        <w:rPr>
          <w:rFonts w:asciiTheme="minorHAnsi" w:hAnsiTheme="minorHAnsi" w:cstheme="minorHAnsi"/>
          <w:sz w:val="20"/>
          <w:szCs w:val="20"/>
          <w:lang w:val="ka-GE"/>
        </w:rPr>
        <w:t>იტოვებს უფლებას შეარჩიოს ერთი ან რამდენიმე განაცხადი, დააფინანსოს განაცხადში მოცემული მოთხოვნის ნაწილი, ან არ განახორციელოს განაცხადის თანადაფინანსება.</w:t>
      </w:r>
      <w:r w:rsidRPr="00F66133">
        <w:rPr>
          <w:rFonts w:asciiTheme="minorHAnsi" w:hAnsiTheme="minorHAnsi" w:cstheme="minorHAnsi"/>
          <w:b/>
          <w:sz w:val="20"/>
          <w:szCs w:val="20"/>
          <w:lang w:val="ka-GE"/>
        </w:rPr>
        <w:t xml:space="preserve"> </w:t>
      </w:r>
      <w:r w:rsidRPr="00F66133">
        <w:rPr>
          <w:rFonts w:asciiTheme="minorHAnsi" w:hAnsiTheme="minorHAnsi" w:cstheme="minorHAnsi"/>
          <w:bCs/>
          <w:sz w:val="20"/>
          <w:szCs w:val="20"/>
          <w:lang w:val="ka-GE"/>
        </w:rPr>
        <w:t>აღნიშნული განაცხადი</w:t>
      </w:r>
      <w:r w:rsidRPr="00F66133">
        <w:rPr>
          <w:rFonts w:asciiTheme="minorHAnsi" w:hAnsiTheme="minorHAnsi" w:cstheme="minorHAnsi"/>
          <w:sz w:val="20"/>
          <w:szCs w:val="20"/>
        </w:rPr>
        <w:t xml:space="preserve"> </w:t>
      </w:r>
      <w:r w:rsidRPr="00F66133">
        <w:rPr>
          <w:rFonts w:asciiTheme="minorHAnsi" w:hAnsiTheme="minorHAnsi" w:cstheme="minorHAnsi"/>
          <w:sz w:val="20"/>
          <w:szCs w:val="20"/>
          <w:lang w:val="ka-GE"/>
        </w:rPr>
        <w:t xml:space="preserve">არავითარ ვალდებულებას არ აკისრებს </w:t>
      </w:r>
      <w:r w:rsidRPr="00F66133">
        <w:rPr>
          <w:rFonts w:asciiTheme="minorHAnsi" w:hAnsiTheme="minorHAnsi" w:cstheme="minorHAnsi"/>
          <w:sz w:val="20"/>
          <w:szCs w:val="20"/>
        </w:rPr>
        <w:t>SQIL</w:t>
      </w:r>
      <w:r w:rsidRPr="00F66133">
        <w:rPr>
          <w:rFonts w:asciiTheme="minorHAnsi" w:hAnsiTheme="minorHAnsi" w:cstheme="minorHAnsi"/>
          <w:sz w:val="20"/>
          <w:szCs w:val="20"/>
          <w:lang w:val="ka-GE"/>
        </w:rPr>
        <w:t xml:space="preserve">-ს იმ ხარჯებზე, რომელიც განმცხადებელმა განაცხადის მომზადებისა და მისი წარდგენის პროცესში გასწია. აღნიშნული ხარჯი მხოლოდ განმცხადებლის გასაწევია. </w:t>
      </w:r>
    </w:p>
    <w:p w14:paraId="1D39CBB5" w14:textId="76C5B8B8" w:rsidR="00E635DF" w:rsidRPr="00F66133" w:rsidRDefault="00E635DF">
      <w:pPr>
        <w:pStyle w:val="ListParagraph"/>
        <w:numPr>
          <w:ilvl w:val="0"/>
          <w:numId w:val="6"/>
        </w:numPr>
        <w:spacing w:after="12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 xml:space="preserve">პროექტი არ იღებს ვალდებულებას შეიძინოს განაცხადში მითითებული კონკრეტული ბრენდის ტექნიკა ან ინვენტარი. ყველა ინვენტარის შეძენა ხდება გამოცხადებული </w:t>
      </w:r>
      <w:r w:rsidR="00CC1A67">
        <w:rPr>
          <w:rFonts w:asciiTheme="minorHAnsi" w:hAnsiTheme="minorHAnsi" w:cstheme="minorHAnsi"/>
          <w:sz w:val="20"/>
          <w:szCs w:val="20"/>
          <w:lang w:val="ka-GE"/>
        </w:rPr>
        <w:t xml:space="preserve">ღია </w:t>
      </w:r>
      <w:r w:rsidRPr="00F66133">
        <w:rPr>
          <w:rFonts w:asciiTheme="minorHAnsi" w:hAnsiTheme="minorHAnsi" w:cstheme="minorHAnsi"/>
          <w:sz w:val="20"/>
          <w:szCs w:val="20"/>
          <w:lang w:val="ka-GE"/>
        </w:rPr>
        <w:t xml:space="preserve">ტენდერის საფუძველზე, განმცხადებელთან წინასწარ შეთანხმებული ტექნიკური მახასიათებლების შესაბამისად. </w:t>
      </w:r>
      <w:r w:rsidRPr="00F66133">
        <w:rPr>
          <w:rFonts w:asciiTheme="minorHAnsi" w:hAnsiTheme="minorHAnsi" w:cstheme="minorHAnsi"/>
          <w:b/>
          <w:bCs/>
          <w:sz w:val="20"/>
          <w:szCs w:val="20"/>
          <w:lang w:val="ka-GE"/>
        </w:rPr>
        <w:t>კონკრეტული ბრენდის შეძენის გარანტიას პროექტი ვერ უზრუნველყოფს.</w:t>
      </w:r>
    </w:p>
    <w:p w14:paraId="4D48AB7B" w14:textId="4BCD7024" w:rsidR="00E635DF" w:rsidRPr="00F66133" w:rsidRDefault="00E635DF">
      <w:pPr>
        <w:pStyle w:val="ListParagraph"/>
        <w:numPr>
          <w:ilvl w:val="0"/>
          <w:numId w:val="6"/>
        </w:numPr>
        <w:spacing w:after="12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პროექტი არ იღებს ვალდებულებას განმცხადებელს მიაწოდოს დეტალური</w:t>
      </w:r>
      <w:r w:rsidRPr="00F66133">
        <w:rPr>
          <w:rFonts w:asciiTheme="minorHAnsi" w:hAnsiTheme="minorHAnsi" w:cstheme="minorHAnsi"/>
          <w:sz w:val="20"/>
          <w:szCs w:val="20"/>
        </w:rPr>
        <w:t xml:space="preserve"> </w:t>
      </w:r>
      <w:r w:rsidRPr="00F66133">
        <w:rPr>
          <w:rFonts w:asciiTheme="minorHAnsi" w:hAnsiTheme="minorHAnsi" w:cstheme="minorHAnsi"/>
          <w:sz w:val="20"/>
          <w:szCs w:val="20"/>
          <w:lang w:val="ka-GE"/>
        </w:rPr>
        <w:t>ახსნა-განმარტება შერჩევის პროცესის და კომისიის გადაწყვეტილების შესახებ.</w:t>
      </w:r>
    </w:p>
    <w:p w14:paraId="77E76785" w14:textId="77777777" w:rsidR="00E635DF" w:rsidRDefault="00E635DF" w:rsidP="00E635DF">
      <w:pPr>
        <w:rPr>
          <w:rFonts w:asciiTheme="minorHAnsi" w:hAnsiTheme="minorHAnsi" w:cstheme="minorHAnsi"/>
          <w:sz w:val="20"/>
          <w:szCs w:val="20"/>
          <w:lang w:val="ka-GE"/>
        </w:rPr>
      </w:pPr>
    </w:p>
    <w:p w14:paraId="2EED75AA" w14:textId="77777777" w:rsidR="0082233B" w:rsidRDefault="0082233B" w:rsidP="00E635DF">
      <w:pPr>
        <w:rPr>
          <w:rFonts w:asciiTheme="minorHAnsi" w:hAnsiTheme="minorHAnsi" w:cstheme="minorHAnsi"/>
          <w:sz w:val="20"/>
          <w:szCs w:val="20"/>
          <w:lang w:val="ka-GE"/>
        </w:rPr>
      </w:pPr>
    </w:p>
    <w:p w14:paraId="1B19E46C" w14:textId="77777777" w:rsidR="0082233B" w:rsidRDefault="0082233B" w:rsidP="00E635DF">
      <w:pPr>
        <w:rPr>
          <w:rFonts w:asciiTheme="minorHAnsi" w:hAnsiTheme="minorHAnsi" w:cstheme="minorHAnsi"/>
          <w:sz w:val="20"/>
          <w:szCs w:val="20"/>
          <w:lang w:val="ka-GE"/>
        </w:rPr>
      </w:pPr>
    </w:p>
    <w:p w14:paraId="12D7D213" w14:textId="77777777" w:rsidR="00A3777E" w:rsidRDefault="00A3777E" w:rsidP="00E635DF">
      <w:pPr>
        <w:rPr>
          <w:rFonts w:asciiTheme="minorHAnsi" w:hAnsiTheme="minorHAnsi" w:cstheme="minorHAnsi"/>
          <w:sz w:val="20"/>
          <w:szCs w:val="20"/>
          <w:lang w:val="ka-GE"/>
        </w:rPr>
      </w:pPr>
    </w:p>
    <w:p w14:paraId="037B515B" w14:textId="77777777" w:rsidR="00E635DF" w:rsidRPr="00F66133" w:rsidRDefault="00E635DF" w:rsidP="00094D3B">
      <w:pPr>
        <w:spacing w:after="120"/>
        <w:rPr>
          <w:rFonts w:asciiTheme="minorHAnsi" w:hAnsiTheme="minorHAnsi" w:cstheme="minorHAnsi"/>
          <w:b/>
          <w:sz w:val="20"/>
          <w:szCs w:val="20"/>
        </w:rPr>
      </w:pPr>
      <w:r w:rsidRPr="00F66133">
        <w:rPr>
          <w:rFonts w:asciiTheme="minorHAnsi" w:hAnsiTheme="minorHAnsi" w:cstheme="minorHAnsi"/>
          <w:b/>
          <w:sz w:val="20"/>
          <w:szCs w:val="20"/>
          <w:lang w:val="ka-GE"/>
        </w:rPr>
        <w:lastRenderedPageBreak/>
        <w:t>გრანტის მიმღების პასუხისმგებლობა</w:t>
      </w:r>
    </w:p>
    <w:p w14:paraId="2CECC33C" w14:textId="77777777" w:rsidR="00E635DF" w:rsidRPr="00F66133" w:rsidRDefault="00E635DF" w:rsidP="000433D0">
      <w:pPr>
        <w:spacing w:after="240"/>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იმ შემთხვევაში, თუ ამ საგრანტო კონკურსის ფარგლებში მოხდება განაცხადის შერჩევა დაფინანსებისთვის, განმცხადებელი ვალდებული იქნება საგრანტო ხელშეკრულების ფარგლებში დაიცვას:</w:t>
      </w:r>
    </w:p>
    <w:p w14:paraId="120AB0F6" w14:textId="77777777" w:rsidR="00E635DF" w:rsidRPr="00F66133" w:rsidRDefault="00E635DF">
      <w:pPr>
        <w:pStyle w:val="ListParagraph"/>
        <w:numPr>
          <w:ilvl w:val="0"/>
          <w:numId w:val="7"/>
        </w:numPr>
        <w:spacing w:after="120"/>
        <w:ind w:left="720"/>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საქართველოს კანონმდებლობა და ყველა რეგულაცია, რომლებიც ეხება გრანტის მიმღების საქმიანობას.</w:t>
      </w:r>
    </w:p>
    <w:p w14:paraId="3F3390E1" w14:textId="77777777" w:rsidR="00E635DF" w:rsidRPr="00F66133" w:rsidRDefault="00E635DF">
      <w:pPr>
        <w:pStyle w:val="ListParagraph"/>
        <w:numPr>
          <w:ilvl w:val="0"/>
          <w:numId w:val="7"/>
        </w:numPr>
        <w:spacing w:after="120"/>
        <w:ind w:left="720"/>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საგრანტო ხელშეკრულების ყველა ვალდებულება და პუნქტი, მათ შორის ვალდებულება იმის შესახებ, რომ SQIL–ს მიაწოდოს რეგულარული წერილობითი კვარტალური ტექნიკური ანგარიშები ქართულ ან ინგლისურ ენაზე, საგრანტო ხელშეკრულებაში წარმოდგენილი ფორმატის შესაბამისად.</w:t>
      </w:r>
    </w:p>
    <w:p w14:paraId="23AF688B" w14:textId="6E3F7764" w:rsidR="00094D3B" w:rsidRPr="00F66133" w:rsidRDefault="00094D3B">
      <w:pPr>
        <w:pStyle w:val="ListParagraph"/>
        <w:numPr>
          <w:ilvl w:val="0"/>
          <w:numId w:val="7"/>
        </w:numPr>
        <w:spacing w:after="120"/>
        <w:ind w:left="720"/>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საგრანტო ხელშ</w:t>
      </w:r>
      <w:r w:rsidRPr="00B76313">
        <w:rPr>
          <w:rFonts w:asciiTheme="minorHAnsi" w:hAnsiTheme="minorHAnsi" w:cstheme="minorHAnsi"/>
          <w:bCs/>
          <w:sz w:val="20"/>
          <w:szCs w:val="20"/>
          <w:lang w:val="ka-GE"/>
        </w:rPr>
        <w:t xml:space="preserve">ეკრულებიდან </w:t>
      </w:r>
      <w:r w:rsidR="00CC1A67" w:rsidRPr="00B76313">
        <w:rPr>
          <w:rFonts w:asciiTheme="minorHAnsi" w:hAnsiTheme="minorHAnsi" w:cstheme="minorHAnsi"/>
          <w:b/>
          <w:sz w:val="20"/>
          <w:szCs w:val="20"/>
          <w:lang w:val="ka-GE"/>
        </w:rPr>
        <w:t>3</w:t>
      </w:r>
      <w:r w:rsidRPr="00B76313">
        <w:rPr>
          <w:rFonts w:asciiTheme="minorHAnsi" w:hAnsiTheme="minorHAnsi" w:cstheme="minorHAnsi"/>
          <w:b/>
          <w:sz w:val="20"/>
          <w:szCs w:val="20"/>
          <w:lang w:val="ka-GE"/>
        </w:rPr>
        <w:t xml:space="preserve"> თვის</w:t>
      </w:r>
      <w:r w:rsidRPr="00B76313">
        <w:rPr>
          <w:rFonts w:asciiTheme="minorHAnsi" w:hAnsiTheme="minorHAnsi" w:cstheme="minorHAnsi"/>
          <w:bCs/>
          <w:sz w:val="20"/>
          <w:szCs w:val="20"/>
          <w:lang w:val="ka-GE"/>
        </w:rPr>
        <w:t xml:space="preserve"> ვადაში</w:t>
      </w:r>
      <w:r w:rsidRPr="00F66133">
        <w:rPr>
          <w:rFonts w:asciiTheme="minorHAnsi" w:hAnsiTheme="minorHAnsi" w:cstheme="minorHAnsi"/>
          <w:bCs/>
          <w:sz w:val="20"/>
          <w:szCs w:val="20"/>
          <w:lang w:val="ka-GE"/>
        </w:rPr>
        <w:t xml:space="preserve"> წარმოადგინოს ოფიციალური დოკუმენტი ფერმის მშენებლობის ნებართვასთან დაკავშირებით.</w:t>
      </w:r>
    </w:p>
    <w:p w14:paraId="3849D477" w14:textId="35278BB5" w:rsidR="00E635DF" w:rsidRPr="00F66133" w:rsidRDefault="00E635DF">
      <w:pPr>
        <w:pStyle w:val="ListParagraph"/>
        <w:numPr>
          <w:ilvl w:val="0"/>
          <w:numId w:val="7"/>
        </w:numPr>
        <w:spacing w:after="120"/>
        <w:ind w:left="720"/>
        <w:jc w:val="both"/>
        <w:rPr>
          <w:rFonts w:asciiTheme="minorHAnsi" w:hAnsiTheme="minorHAnsi" w:cstheme="minorHAnsi"/>
          <w:bCs/>
          <w:sz w:val="20"/>
          <w:szCs w:val="20"/>
          <w:lang w:val="ka-GE"/>
        </w:rPr>
      </w:pPr>
      <w:bookmarkStart w:id="9" w:name="_Hlk127797155"/>
      <w:r w:rsidRPr="00F66133">
        <w:rPr>
          <w:rFonts w:asciiTheme="minorHAnsi" w:hAnsiTheme="minorHAnsi" w:cstheme="minorHAnsi"/>
          <w:bCs/>
          <w:sz w:val="20"/>
          <w:szCs w:val="20"/>
          <w:lang w:val="ka-GE"/>
        </w:rPr>
        <w:t>ააშენოს ფერმის სადგომი შერჩეული ფერმის სადგომის მოდელის შესაბამისი</w:t>
      </w:r>
      <w:r w:rsidR="00E72D24">
        <w:rPr>
          <w:rFonts w:asciiTheme="minorHAnsi" w:hAnsiTheme="minorHAnsi" w:cstheme="minorHAnsi"/>
          <w:bCs/>
          <w:sz w:val="20"/>
          <w:szCs w:val="20"/>
          <w:lang w:val="ka-GE"/>
        </w:rPr>
        <w:t xml:space="preserve"> </w:t>
      </w:r>
      <w:r w:rsidRPr="00F66133">
        <w:rPr>
          <w:rFonts w:asciiTheme="minorHAnsi" w:hAnsiTheme="minorHAnsi" w:cstheme="minorHAnsi"/>
          <w:bCs/>
          <w:sz w:val="20"/>
          <w:szCs w:val="20"/>
          <w:lang w:val="ka-GE"/>
        </w:rPr>
        <w:t>და შეთანხმებულ ნახაზებთან მკაცრ შესაბამისობაში მშენებლობა (შესაძლებელია SQIL-თან წინასწარი შეთანხმებით ნახაზებში</w:t>
      </w:r>
      <w:r w:rsidR="00E72D24">
        <w:rPr>
          <w:rFonts w:asciiTheme="minorHAnsi" w:hAnsiTheme="minorHAnsi" w:cstheme="minorHAnsi"/>
          <w:bCs/>
          <w:sz w:val="20"/>
          <w:szCs w:val="20"/>
          <w:lang w:val="ka-GE"/>
        </w:rPr>
        <w:t xml:space="preserve"> </w:t>
      </w:r>
      <w:r w:rsidRPr="00F66133">
        <w:rPr>
          <w:rFonts w:asciiTheme="minorHAnsi" w:hAnsiTheme="minorHAnsi" w:cstheme="minorHAnsi"/>
          <w:bCs/>
          <w:sz w:val="20"/>
          <w:szCs w:val="20"/>
          <w:lang w:val="ka-GE"/>
        </w:rPr>
        <w:t>გარკვეული კორექტირების შეტანა).</w:t>
      </w:r>
      <w:bookmarkEnd w:id="9"/>
      <w:r w:rsidRPr="00F66133">
        <w:rPr>
          <w:rFonts w:asciiTheme="minorHAnsi" w:hAnsiTheme="minorHAnsi" w:cstheme="minorHAnsi"/>
          <w:bCs/>
          <w:sz w:val="20"/>
          <w:szCs w:val="20"/>
          <w:lang w:val="ka-GE"/>
        </w:rPr>
        <w:t xml:space="preserve"> </w:t>
      </w:r>
      <w:r w:rsidR="00CC1A67">
        <w:rPr>
          <w:rFonts w:asciiTheme="minorHAnsi" w:hAnsiTheme="minorHAnsi" w:cstheme="minorHAnsi"/>
          <w:bCs/>
          <w:sz w:val="20"/>
          <w:szCs w:val="20"/>
          <w:lang w:val="ka-GE"/>
        </w:rPr>
        <w:t xml:space="preserve">იხილეთ </w:t>
      </w:r>
      <w:r>
        <w:fldChar w:fldCharType="begin"/>
      </w:r>
      <w:r w:rsidRPr="006B0544">
        <w:rPr>
          <w:lang w:val="ka-GE"/>
        </w:rPr>
        <w:instrText>HYPERLINK "http://bit.ly/3ZfKVwC"</w:instrText>
      </w:r>
      <w:r>
        <w:fldChar w:fldCharType="separate"/>
      </w:r>
      <w:r w:rsidR="00CC1A67" w:rsidRPr="00CC1A67">
        <w:rPr>
          <w:rStyle w:val="Hyperlink"/>
          <w:rFonts w:asciiTheme="minorHAnsi" w:hAnsiTheme="minorHAnsi" w:cstheme="minorHAnsi"/>
          <w:sz w:val="20"/>
          <w:szCs w:val="20"/>
          <w:lang w:val="ka-GE"/>
        </w:rPr>
        <w:t>http://bit.ly/3ZfKVwC</w:t>
      </w:r>
      <w:r>
        <w:rPr>
          <w:rStyle w:val="Hyperlink"/>
          <w:rFonts w:asciiTheme="minorHAnsi" w:hAnsiTheme="minorHAnsi" w:cstheme="minorHAnsi"/>
          <w:sz w:val="20"/>
          <w:szCs w:val="20"/>
          <w:lang w:val="ka-GE"/>
        </w:rPr>
        <w:fldChar w:fldCharType="end"/>
      </w:r>
      <w:r w:rsidRPr="00F66133">
        <w:rPr>
          <w:rFonts w:asciiTheme="minorHAnsi" w:hAnsiTheme="minorHAnsi" w:cstheme="minorHAnsi"/>
          <w:sz w:val="20"/>
          <w:szCs w:val="20"/>
          <w:lang w:val="ka-GE"/>
        </w:rPr>
        <w:t>.</w:t>
      </w:r>
    </w:p>
    <w:p w14:paraId="0368B313" w14:textId="2AFC19A9" w:rsidR="00E635DF" w:rsidRPr="00F66133" w:rsidRDefault="00E635DF" w:rsidP="00CC1A67">
      <w:pPr>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ზემოაღნიშნულიდან რომელიმე პირობის და საგრანტო ხელშეკრულების რომელიმე პუნქტის შეუსრულებლობის გამო Land O’Lakes Venture37-მა შესაძლებელია შეწყვიტოს საგრანტო ხელშეკრულება ამ ხელშეკრულების პუნქტების შესაბამისად.</w:t>
      </w:r>
    </w:p>
    <w:p w14:paraId="02E761AA" w14:textId="77777777" w:rsidR="00A36F37" w:rsidRPr="00F66133" w:rsidRDefault="00A36F37" w:rsidP="00CC1A67">
      <w:pPr>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br w:type="page"/>
      </w:r>
    </w:p>
    <w:p w14:paraId="497FD4A0" w14:textId="77777777" w:rsidR="00094D3B" w:rsidRPr="00F66133" w:rsidRDefault="00094D3B" w:rsidP="00094D3B">
      <w:pPr>
        <w:jc w:val="center"/>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lastRenderedPageBreak/>
        <w:t>დანართი ა.</w:t>
      </w:r>
    </w:p>
    <w:p w14:paraId="73F34F28" w14:textId="77777777" w:rsidR="00F66133" w:rsidRPr="00F66133" w:rsidRDefault="00F66133" w:rsidP="00F66133">
      <w:pPr>
        <w:pStyle w:val="Header"/>
        <w:spacing w:after="120"/>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წლიური განაცხადის ფორმა (APS)</w:t>
      </w:r>
    </w:p>
    <w:p w14:paraId="7ACBC291" w14:textId="627C8028" w:rsidR="00381D55" w:rsidRPr="00F66133" w:rsidRDefault="00381D55" w:rsidP="00381D55">
      <w:pPr>
        <w:pStyle w:val="Header"/>
        <w:spacing w:after="120"/>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 xml:space="preserve">მერძეული ფერმის </w:t>
      </w:r>
      <w:r w:rsidR="006C3CD8">
        <w:rPr>
          <w:rFonts w:asciiTheme="minorHAnsi" w:hAnsiTheme="minorHAnsi" w:cstheme="minorHAnsi"/>
          <w:b/>
          <w:sz w:val="20"/>
          <w:szCs w:val="20"/>
          <w:lang w:val="ka-GE"/>
        </w:rPr>
        <w:t>დაარსება</w:t>
      </w:r>
      <w:r w:rsidRPr="00F66133">
        <w:rPr>
          <w:rFonts w:asciiTheme="minorHAnsi" w:hAnsiTheme="minorHAnsi" w:cstheme="minorHAnsi"/>
          <w:b/>
          <w:sz w:val="20"/>
          <w:szCs w:val="20"/>
          <w:lang w:val="ka-GE"/>
        </w:rPr>
        <w:t xml:space="preserve"> თანამედროვე სტანდარტების შესაბამისად</w:t>
      </w:r>
    </w:p>
    <w:p w14:paraId="770BA2AE" w14:textId="77777777" w:rsidR="00094D3B" w:rsidRPr="00F66133" w:rsidRDefault="00094D3B" w:rsidP="00094D3B">
      <w:pPr>
        <w:rPr>
          <w:rFonts w:asciiTheme="minorHAnsi" w:hAnsiTheme="minorHAnsi" w:cstheme="minorHAnsi"/>
          <w:b/>
          <w:sz w:val="20"/>
          <w:szCs w:val="20"/>
          <w:lang w:val="ka-GE"/>
        </w:rPr>
      </w:pPr>
      <w:r w:rsidRPr="00F66133">
        <w:rPr>
          <w:rFonts w:asciiTheme="minorHAnsi" w:hAnsiTheme="minorHAnsi" w:cstheme="minorHAnsi"/>
          <w:b/>
          <w:sz w:val="20"/>
          <w:szCs w:val="20"/>
          <w:lang w:val="ka-GE"/>
        </w:rPr>
        <w:t>_____________________________________________________</w:t>
      </w:r>
    </w:p>
    <w:p w14:paraId="146CF6C8" w14:textId="22E5E883" w:rsidR="00094D3B" w:rsidRPr="00F66133" w:rsidRDefault="00094D3B" w:rsidP="00BB6C4F">
      <w:pPr>
        <w:jc w:val="both"/>
        <w:rPr>
          <w:rFonts w:asciiTheme="minorHAnsi" w:hAnsiTheme="minorHAnsi" w:cstheme="minorHAnsi"/>
          <w:bCs/>
          <w:i/>
          <w:sz w:val="20"/>
          <w:szCs w:val="20"/>
          <w:lang w:val="ka-GE"/>
        </w:rPr>
      </w:pPr>
      <w:r w:rsidRPr="00F66133">
        <w:rPr>
          <w:rFonts w:asciiTheme="minorHAnsi" w:hAnsiTheme="minorHAnsi" w:cstheme="minorHAnsi"/>
          <w:bCs/>
          <w:i/>
          <w:sz w:val="20"/>
          <w:szCs w:val="20"/>
          <w:lang w:val="ka-GE"/>
        </w:rPr>
        <w:t xml:space="preserve">გთხოვთ, ელექტრონულად შეავსოთ განაცხადი (არასრულად ან ხელით შევსებული განაცხადი არ მიიღება) და გამოაგზავნოთ (იმ დოკუმენტებთან ერთად, რომელიც მითითებულია „დ“ პუნქტის „თ“ ქვეპუქტში) ელექტრონული სახით შემდეგ ელექტრონულ მისამართებზე: </w:t>
      </w:r>
      <w:r w:rsidR="00000000">
        <w:fldChar w:fldCharType="begin"/>
      </w:r>
      <w:r w:rsidR="00000000" w:rsidRPr="00362EAD">
        <w:rPr>
          <w:lang w:val="ka-GE"/>
        </w:rPr>
        <w:instrText>HYPERLINK "mailto:nkeshelava@landolakes.com"</w:instrText>
      </w:r>
      <w:r w:rsidR="00000000">
        <w:fldChar w:fldCharType="separate"/>
      </w:r>
      <w:r w:rsidRPr="00F66133">
        <w:rPr>
          <w:rStyle w:val="Hyperlink"/>
          <w:rFonts w:asciiTheme="minorHAnsi" w:hAnsiTheme="minorHAnsi" w:cstheme="minorHAnsi"/>
          <w:bCs/>
          <w:i/>
          <w:sz w:val="20"/>
          <w:szCs w:val="20"/>
          <w:lang w:val="ka-GE"/>
        </w:rPr>
        <w:t>nkeshelava@landolakes.com</w:t>
      </w:r>
      <w:r w:rsidR="00000000">
        <w:rPr>
          <w:rStyle w:val="Hyperlink"/>
          <w:rFonts w:asciiTheme="minorHAnsi" w:hAnsiTheme="minorHAnsi" w:cstheme="minorHAnsi"/>
          <w:bCs/>
          <w:i/>
          <w:sz w:val="20"/>
          <w:szCs w:val="20"/>
          <w:lang w:val="ka-GE"/>
        </w:rPr>
        <w:fldChar w:fldCharType="end"/>
      </w:r>
      <w:r w:rsidRPr="00F66133">
        <w:rPr>
          <w:rFonts w:asciiTheme="minorHAnsi" w:hAnsiTheme="minorHAnsi" w:cstheme="minorHAnsi"/>
          <w:bCs/>
          <w:i/>
          <w:sz w:val="20"/>
          <w:szCs w:val="20"/>
          <w:lang w:val="ka-GE"/>
        </w:rPr>
        <w:t xml:space="preserve"> და </w:t>
      </w:r>
      <w:r w:rsidR="00000000">
        <w:fldChar w:fldCharType="begin"/>
      </w:r>
      <w:r w:rsidR="00000000" w:rsidRPr="00362EAD">
        <w:rPr>
          <w:lang w:val="ka-GE"/>
        </w:rPr>
        <w:instrText>HYPERLINK "mailto:SQILbizops@landolakes.com"</w:instrText>
      </w:r>
      <w:r w:rsidR="00000000">
        <w:fldChar w:fldCharType="separate"/>
      </w:r>
      <w:r w:rsidRPr="00F66133">
        <w:rPr>
          <w:rStyle w:val="Hyperlink"/>
          <w:rFonts w:asciiTheme="minorHAnsi" w:hAnsiTheme="minorHAnsi" w:cstheme="minorHAnsi"/>
          <w:bCs/>
          <w:i/>
          <w:sz w:val="20"/>
          <w:szCs w:val="20"/>
          <w:lang w:val="ka-GE"/>
        </w:rPr>
        <w:t>SQILbizops@landolakes.com</w:t>
      </w:r>
      <w:r w:rsidR="00000000">
        <w:rPr>
          <w:rStyle w:val="Hyperlink"/>
          <w:rFonts w:asciiTheme="minorHAnsi" w:hAnsiTheme="minorHAnsi" w:cstheme="minorHAnsi"/>
          <w:bCs/>
          <w:i/>
          <w:sz w:val="20"/>
          <w:szCs w:val="20"/>
          <w:lang w:val="ka-GE"/>
        </w:rPr>
        <w:fldChar w:fldCharType="end"/>
      </w:r>
      <w:r w:rsidRPr="00F66133">
        <w:rPr>
          <w:rFonts w:asciiTheme="minorHAnsi" w:hAnsiTheme="minorHAnsi" w:cstheme="minorHAnsi"/>
          <w:bCs/>
          <w:i/>
          <w:sz w:val="20"/>
          <w:szCs w:val="20"/>
          <w:lang w:val="ka-GE"/>
        </w:rPr>
        <w:t xml:space="preserve">, განაცხადის შემოტანა უნდა </w:t>
      </w:r>
      <w:r w:rsidRPr="006B0544">
        <w:rPr>
          <w:rFonts w:asciiTheme="minorHAnsi" w:hAnsiTheme="minorHAnsi" w:cstheme="minorHAnsi"/>
          <w:bCs/>
          <w:i/>
          <w:sz w:val="20"/>
          <w:szCs w:val="20"/>
          <w:lang w:val="ka-GE"/>
        </w:rPr>
        <w:t xml:space="preserve">განხორციელდეს არაუგვიანეს </w:t>
      </w:r>
      <w:r w:rsidRPr="006B0544">
        <w:rPr>
          <w:rFonts w:asciiTheme="minorHAnsi" w:hAnsiTheme="minorHAnsi" w:cstheme="minorHAnsi"/>
          <w:b/>
          <w:i/>
          <w:sz w:val="20"/>
          <w:szCs w:val="20"/>
          <w:lang w:val="ka-GE"/>
        </w:rPr>
        <w:t>202</w:t>
      </w:r>
      <w:r w:rsidR="006C3CD8" w:rsidRPr="006B0544">
        <w:rPr>
          <w:rFonts w:asciiTheme="minorHAnsi" w:hAnsiTheme="minorHAnsi" w:cstheme="minorHAnsi"/>
          <w:b/>
          <w:i/>
          <w:sz w:val="20"/>
          <w:szCs w:val="20"/>
          <w:lang w:val="ka-GE"/>
        </w:rPr>
        <w:t>3</w:t>
      </w:r>
      <w:r w:rsidRPr="006B0544">
        <w:rPr>
          <w:rFonts w:asciiTheme="minorHAnsi" w:hAnsiTheme="minorHAnsi" w:cstheme="minorHAnsi"/>
          <w:b/>
          <w:i/>
          <w:sz w:val="20"/>
          <w:szCs w:val="20"/>
          <w:lang w:val="ka-GE"/>
        </w:rPr>
        <w:t xml:space="preserve"> წლის </w:t>
      </w:r>
      <w:r w:rsidR="006C3CD8" w:rsidRPr="006B0544">
        <w:rPr>
          <w:rFonts w:asciiTheme="minorHAnsi" w:hAnsiTheme="minorHAnsi" w:cstheme="minorHAnsi"/>
          <w:b/>
          <w:i/>
          <w:sz w:val="20"/>
          <w:szCs w:val="20"/>
          <w:lang w:val="ka-GE"/>
        </w:rPr>
        <w:t>29</w:t>
      </w:r>
      <w:r w:rsidRPr="006B0544">
        <w:rPr>
          <w:rFonts w:asciiTheme="minorHAnsi" w:hAnsiTheme="minorHAnsi" w:cstheme="minorHAnsi"/>
          <w:b/>
          <w:i/>
          <w:sz w:val="20"/>
          <w:szCs w:val="20"/>
          <w:lang w:val="ka-GE"/>
        </w:rPr>
        <w:t xml:space="preserve"> </w:t>
      </w:r>
      <w:r w:rsidR="006C3CD8" w:rsidRPr="006B0544">
        <w:rPr>
          <w:rFonts w:asciiTheme="minorHAnsi" w:hAnsiTheme="minorHAnsi" w:cstheme="minorHAnsi"/>
          <w:b/>
          <w:i/>
          <w:sz w:val="20"/>
          <w:szCs w:val="20"/>
          <w:lang w:val="ka-GE"/>
        </w:rPr>
        <w:t>დეკემბერი</w:t>
      </w:r>
      <w:r w:rsidRPr="006B0544">
        <w:rPr>
          <w:rFonts w:asciiTheme="minorHAnsi" w:hAnsiTheme="minorHAnsi" w:cstheme="minorHAnsi"/>
          <w:b/>
          <w:i/>
          <w:sz w:val="20"/>
          <w:szCs w:val="20"/>
          <w:lang w:val="ka-GE"/>
        </w:rPr>
        <w:t xml:space="preserve"> 18:00 (ადგილობრივი დროით)</w:t>
      </w:r>
      <w:r w:rsidRPr="006B0544">
        <w:rPr>
          <w:rFonts w:asciiTheme="minorHAnsi" w:hAnsiTheme="minorHAnsi" w:cstheme="minorHAnsi"/>
          <w:bCs/>
          <w:i/>
          <w:sz w:val="20"/>
          <w:szCs w:val="20"/>
          <w:lang w:val="ka-GE"/>
        </w:rPr>
        <w:t>. განაცხადის ფორმას თან უნდა ერთვოდეს სავალდებულო და სხვა დამატებითი დოკუმენტები, რომელიც, თქვენი აზრით, დაეხმარ</w:t>
      </w:r>
      <w:r w:rsidRPr="00F66133">
        <w:rPr>
          <w:rFonts w:asciiTheme="minorHAnsi" w:hAnsiTheme="minorHAnsi" w:cstheme="minorHAnsi"/>
          <w:bCs/>
          <w:i/>
          <w:sz w:val="20"/>
          <w:szCs w:val="20"/>
          <w:lang w:val="ka-GE"/>
        </w:rPr>
        <w:t>ება განაცხადის შერჩევას.</w:t>
      </w:r>
    </w:p>
    <w:p w14:paraId="7D9C9678" w14:textId="77777777" w:rsidR="00094D3B" w:rsidRPr="00F66133" w:rsidRDefault="00094D3B" w:rsidP="00094D3B">
      <w:pPr>
        <w:rPr>
          <w:rFonts w:asciiTheme="minorHAnsi" w:hAnsiTheme="minorHAnsi" w:cstheme="minorHAnsi"/>
          <w:bCs/>
          <w:i/>
          <w:sz w:val="20"/>
          <w:szCs w:val="20"/>
          <w:lang w:val="ka-GE"/>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9"/>
        <w:gridCol w:w="3276"/>
        <w:gridCol w:w="5730"/>
        <w:gridCol w:w="60"/>
      </w:tblGrid>
      <w:tr w:rsidR="00094D3B" w:rsidRPr="00F66133" w14:paraId="79CACC7C" w14:textId="77777777" w:rsidTr="006E3FFB">
        <w:trPr>
          <w:gridAfter w:val="1"/>
          <w:wAfter w:w="60" w:type="dxa"/>
          <w:trHeight w:val="330"/>
        </w:trPr>
        <w:tc>
          <w:tcPr>
            <w:tcW w:w="529" w:type="dxa"/>
            <w:gridSpan w:val="2"/>
            <w:shd w:val="clear" w:color="auto" w:fill="auto"/>
          </w:tcPr>
          <w:p w14:paraId="2F90F15D" w14:textId="4DCD62E7" w:rsidR="00094D3B" w:rsidRPr="00F66133"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1</w:t>
            </w:r>
          </w:p>
        </w:tc>
        <w:tc>
          <w:tcPr>
            <w:tcW w:w="3276" w:type="dxa"/>
            <w:shd w:val="clear" w:color="auto" w:fill="auto"/>
          </w:tcPr>
          <w:p w14:paraId="66884371" w14:textId="77777777" w:rsidR="00094D3B" w:rsidRPr="00F66133"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საწარმოს/ორგანიზაციის დასახელება</w:t>
            </w:r>
          </w:p>
        </w:tc>
        <w:tc>
          <w:tcPr>
            <w:tcW w:w="5730" w:type="dxa"/>
            <w:shd w:val="clear" w:color="auto" w:fill="auto"/>
          </w:tcPr>
          <w:p w14:paraId="14902AE8" w14:textId="77777777" w:rsidR="00094D3B" w:rsidRPr="00F66133" w:rsidRDefault="00094D3B" w:rsidP="00EF6153">
            <w:pPr>
              <w:rPr>
                <w:rFonts w:asciiTheme="minorHAnsi" w:hAnsiTheme="minorHAnsi" w:cstheme="minorHAnsi"/>
                <w:b/>
                <w:sz w:val="20"/>
                <w:szCs w:val="20"/>
              </w:rPr>
            </w:pPr>
          </w:p>
        </w:tc>
      </w:tr>
      <w:tr w:rsidR="00094D3B" w:rsidRPr="00F66133" w14:paraId="61E83633" w14:textId="77777777" w:rsidTr="006E3FFB">
        <w:trPr>
          <w:gridAfter w:val="1"/>
          <w:wAfter w:w="60" w:type="dxa"/>
          <w:trHeight w:val="809"/>
        </w:trPr>
        <w:tc>
          <w:tcPr>
            <w:tcW w:w="529" w:type="dxa"/>
            <w:gridSpan w:val="2"/>
            <w:shd w:val="clear" w:color="auto" w:fill="auto"/>
          </w:tcPr>
          <w:p w14:paraId="7413B8D0" w14:textId="62817811" w:rsidR="00094D3B" w:rsidRPr="00A03228" w:rsidRDefault="00A03228" w:rsidP="00EF6153">
            <w:pPr>
              <w:rPr>
                <w:rFonts w:asciiTheme="minorHAnsi" w:hAnsiTheme="minorHAnsi" w:cstheme="minorHAnsi"/>
                <w:b/>
                <w:sz w:val="20"/>
                <w:szCs w:val="20"/>
                <w:lang w:val="ka-GE"/>
              </w:rPr>
            </w:pPr>
            <w:r>
              <w:rPr>
                <w:rFonts w:asciiTheme="minorHAnsi" w:hAnsiTheme="minorHAnsi" w:cstheme="minorHAnsi"/>
                <w:b/>
                <w:sz w:val="20"/>
                <w:szCs w:val="20"/>
                <w:lang w:val="ka-GE"/>
              </w:rPr>
              <w:t>2</w:t>
            </w:r>
          </w:p>
        </w:tc>
        <w:tc>
          <w:tcPr>
            <w:tcW w:w="3276" w:type="dxa"/>
            <w:shd w:val="clear" w:color="auto" w:fill="auto"/>
          </w:tcPr>
          <w:p w14:paraId="33A608DC" w14:textId="763D62DC" w:rsidR="00094D3B" w:rsidRPr="00F66133"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lang w:val="ka-GE"/>
              </w:rPr>
              <w:t>ფაქტიური მისამართი</w:t>
            </w:r>
          </w:p>
        </w:tc>
        <w:tc>
          <w:tcPr>
            <w:tcW w:w="5730" w:type="dxa"/>
            <w:shd w:val="clear" w:color="auto" w:fill="auto"/>
          </w:tcPr>
          <w:p w14:paraId="03AEBF29" w14:textId="77777777" w:rsidR="00094D3B" w:rsidRPr="00F66133" w:rsidRDefault="00094D3B" w:rsidP="00EF6153">
            <w:pPr>
              <w:rPr>
                <w:rFonts w:asciiTheme="minorHAnsi" w:hAnsiTheme="minorHAnsi" w:cstheme="minorHAnsi"/>
                <w:b/>
                <w:sz w:val="20"/>
                <w:szCs w:val="20"/>
              </w:rPr>
            </w:pPr>
          </w:p>
        </w:tc>
      </w:tr>
      <w:tr w:rsidR="00094D3B" w:rsidRPr="00F66133" w14:paraId="38D5F3CC" w14:textId="77777777" w:rsidTr="006E3FFB">
        <w:trPr>
          <w:gridAfter w:val="1"/>
          <w:wAfter w:w="60" w:type="dxa"/>
          <w:trHeight w:val="710"/>
        </w:trPr>
        <w:tc>
          <w:tcPr>
            <w:tcW w:w="529" w:type="dxa"/>
            <w:gridSpan w:val="2"/>
            <w:shd w:val="clear" w:color="auto" w:fill="auto"/>
          </w:tcPr>
          <w:p w14:paraId="2474261C" w14:textId="0487B37F" w:rsidR="00094D3B" w:rsidRPr="00A03228" w:rsidRDefault="00A03228" w:rsidP="00EF6153">
            <w:pPr>
              <w:rPr>
                <w:rFonts w:asciiTheme="minorHAnsi" w:hAnsiTheme="minorHAnsi" w:cstheme="minorHAnsi"/>
                <w:b/>
                <w:sz w:val="20"/>
                <w:szCs w:val="20"/>
                <w:lang w:val="ka-GE"/>
              </w:rPr>
            </w:pPr>
            <w:r>
              <w:rPr>
                <w:rFonts w:asciiTheme="minorHAnsi" w:hAnsiTheme="minorHAnsi" w:cstheme="minorHAnsi"/>
                <w:b/>
                <w:sz w:val="20"/>
                <w:szCs w:val="20"/>
                <w:lang w:val="ka-GE"/>
              </w:rPr>
              <w:t>3</w:t>
            </w:r>
          </w:p>
        </w:tc>
        <w:tc>
          <w:tcPr>
            <w:tcW w:w="3276" w:type="dxa"/>
            <w:shd w:val="clear" w:color="auto" w:fill="auto"/>
          </w:tcPr>
          <w:p w14:paraId="16E6C303" w14:textId="2D5A75F9" w:rsidR="00094D3B" w:rsidRPr="00F66133"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lang w:val="ka-GE"/>
              </w:rPr>
              <w:t>იურიდიული მისამართი</w:t>
            </w:r>
          </w:p>
        </w:tc>
        <w:tc>
          <w:tcPr>
            <w:tcW w:w="5730" w:type="dxa"/>
            <w:shd w:val="clear" w:color="auto" w:fill="auto"/>
          </w:tcPr>
          <w:p w14:paraId="2DD3FE77" w14:textId="77777777" w:rsidR="00094D3B" w:rsidRPr="00F66133" w:rsidRDefault="00094D3B" w:rsidP="00EF6153">
            <w:pPr>
              <w:rPr>
                <w:rFonts w:asciiTheme="minorHAnsi" w:hAnsiTheme="minorHAnsi" w:cstheme="minorHAnsi"/>
                <w:b/>
                <w:sz w:val="20"/>
                <w:szCs w:val="20"/>
              </w:rPr>
            </w:pPr>
          </w:p>
        </w:tc>
      </w:tr>
      <w:tr w:rsidR="00F66133" w:rsidRPr="00F66133" w14:paraId="3F9EB73C" w14:textId="77777777" w:rsidTr="006E3FFB">
        <w:trPr>
          <w:gridAfter w:val="1"/>
          <w:wAfter w:w="60" w:type="dxa"/>
          <w:trHeight w:val="710"/>
        </w:trPr>
        <w:tc>
          <w:tcPr>
            <w:tcW w:w="529" w:type="dxa"/>
            <w:gridSpan w:val="2"/>
            <w:shd w:val="clear" w:color="auto" w:fill="auto"/>
          </w:tcPr>
          <w:p w14:paraId="48C0464F" w14:textId="5666598B" w:rsidR="00F66133" w:rsidRPr="00F66133" w:rsidRDefault="00F66133"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4</w:t>
            </w:r>
          </w:p>
        </w:tc>
        <w:tc>
          <w:tcPr>
            <w:tcW w:w="3276" w:type="dxa"/>
            <w:shd w:val="clear" w:color="auto" w:fill="auto"/>
          </w:tcPr>
          <w:p w14:paraId="135610D4" w14:textId="4B9BC7CA" w:rsidR="00F66133" w:rsidRPr="00F66133" w:rsidRDefault="00F66133"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 xml:space="preserve">ორგანიზაციის </w:t>
            </w:r>
            <w:r w:rsidR="00A03228">
              <w:rPr>
                <w:rFonts w:asciiTheme="minorHAnsi" w:hAnsiTheme="minorHAnsi" w:cstheme="minorHAnsi"/>
                <w:b/>
                <w:sz w:val="20"/>
                <w:szCs w:val="20"/>
                <w:lang w:val="ka-GE"/>
              </w:rPr>
              <w:t xml:space="preserve">სამმართლებრივი </w:t>
            </w:r>
            <w:r w:rsidRPr="00F66133">
              <w:rPr>
                <w:rFonts w:asciiTheme="minorHAnsi" w:hAnsiTheme="minorHAnsi" w:cstheme="minorHAnsi"/>
                <w:b/>
                <w:sz w:val="20"/>
                <w:szCs w:val="20"/>
                <w:lang w:val="ka-GE"/>
              </w:rPr>
              <w:t>სტატუსი</w:t>
            </w:r>
          </w:p>
        </w:tc>
        <w:tc>
          <w:tcPr>
            <w:tcW w:w="5730" w:type="dxa"/>
            <w:shd w:val="clear" w:color="auto" w:fill="auto"/>
          </w:tcPr>
          <w:p w14:paraId="67D05D78" w14:textId="77777777" w:rsidR="00F66133" w:rsidRPr="00F66133" w:rsidRDefault="00F66133" w:rsidP="00EF6153">
            <w:pPr>
              <w:rPr>
                <w:rFonts w:asciiTheme="minorHAnsi" w:hAnsiTheme="minorHAnsi" w:cstheme="minorHAnsi"/>
                <w:b/>
                <w:sz w:val="20"/>
                <w:szCs w:val="20"/>
              </w:rPr>
            </w:pPr>
          </w:p>
        </w:tc>
      </w:tr>
      <w:tr w:rsidR="00094D3B" w:rsidRPr="00F66133" w14:paraId="072D6A21" w14:textId="77777777" w:rsidTr="006E3FFB">
        <w:trPr>
          <w:gridAfter w:val="1"/>
          <w:wAfter w:w="60" w:type="dxa"/>
          <w:trHeight w:val="758"/>
        </w:trPr>
        <w:tc>
          <w:tcPr>
            <w:tcW w:w="529" w:type="dxa"/>
            <w:gridSpan w:val="2"/>
            <w:shd w:val="clear" w:color="auto" w:fill="auto"/>
          </w:tcPr>
          <w:p w14:paraId="02F6A76A" w14:textId="3200FCFE" w:rsidR="00094D3B" w:rsidRPr="00B84401" w:rsidRDefault="00B84401" w:rsidP="00EF6153">
            <w:pPr>
              <w:rPr>
                <w:rFonts w:asciiTheme="minorHAnsi" w:hAnsiTheme="minorHAnsi" w:cstheme="minorHAnsi"/>
                <w:b/>
                <w:sz w:val="20"/>
                <w:szCs w:val="20"/>
                <w:lang w:val="ka-GE"/>
              </w:rPr>
            </w:pPr>
            <w:r>
              <w:rPr>
                <w:rFonts w:asciiTheme="minorHAnsi" w:hAnsiTheme="minorHAnsi" w:cstheme="minorHAnsi"/>
                <w:b/>
                <w:sz w:val="20"/>
                <w:szCs w:val="20"/>
                <w:lang w:val="ka-GE"/>
              </w:rPr>
              <w:t>5</w:t>
            </w:r>
          </w:p>
        </w:tc>
        <w:tc>
          <w:tcPr>
            <w:tcW w:w="3276" w:type="dxa"/>
            <w:shd w:val="clear" w:color="auto" w:fill="auto"/>
          </w:tcPr>
          <w:p w14:paraId="4B8139DD" w14:textId="2514EA67" w:rsidR="00094D3B" w:rsidRPr="00F66133"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საწარმოს საიდენტიფიკაციო ნომერი და რეგისტრირებული საქმიანობის სფერო</w:t>
            </w:r>
          </w:p>
        </w:tc>
        <w:tc>
          <w:tcPr>
            <w:tcW w:w="5730" w:type="dxa"/>
            <w:shd w:val="clear" w:color="auto" w:fill="auto"/>
          </w:tcPr>
          <w:p w14:paraId="3795C182" w14:textId="77777777" w:rsidR="00094D3B" w:rsidRPr="00F66133" w:rsidRDefault="00094D3B" w:rsidP="00EF6153">
            <w:pPr>
              <w:rPr>
                <w:rFonts w:asciiTheme="minorHAnsi" w:hAnsiTheme="minorHAnsi" w:cstheme="minorHAnsi"/>
                <w:b/>
                <w:sz w:val="20"/>
                <w:szCs w:val="20"/>
                <w:lang w:val="ka-GE"/>
              </w:rPr>
            </w:pPr>
          </w:p>
        </w:tc>
      </w:tr>
      <w:tr w:rsidR="00B84401" w:rsidRPr="00F66133" w14:paraId="60FADFF0" w14:textId="77777777" w:rsidTr="006E3FFB">
        <w:trPr>
          <w:gridAfter w:val="1"/>
          <w:wAfter w:w="60" w:type="dxa"/>
          <w:trHeight w:val="1088"/>
        </w:trPr>
        <w:tc>
          <w:tcPr>
            <w:tcW w:w="529" w:type="dxa"/>
            <w:gridSpan w:val="2"/>
            <w:shd w:val="clear" w:color="auto" w:fill="auto"/>
          </w:tcPr>
          <w:p w14:paraId="7B5FB806" w14:textId="222048FA" w:rsidR="00B84401" w:rsidRDefault="00B84401" w:rsidP="00EF6153">
            <w:pPr>
              <w:rPr>
                <w:rFonts w:asciiTheme="minorHAnsi" w:hAnsiTheme="minorHAnsi" w:cstheme="minorHAnsi"/>
                <w:b/>
                <w:sz w:val="20"/>
                <w:szCs w:val="20"/>
                <w:lang w:val="ka-GE"/>
              </w:rPr>
            </w:pPr>
            <w:r>
              <w:rPr>
                <w:rFonts w:asciiTheme="minorHAnsi" w:hAnsiTheme="minorHAnsi" w:cstheme="minorHAnsi"/>
                <w:b/>
                <w:sz w:val="20"/>
                <w:szCs w:val="20"/>
                <w:lang w:val="ka-GE"/>
              </w:rPr>
              <w:t>6</w:t>
            </w:r>
          </w:p>
        </w:tc>
        <w:tc>
          <w:tcPr>
            <w:tcW w:w="3276" w:type="dxa"/>
            <w:shd w:val="clear" w:color="auto" w:fill="auto"/>
          </w:tcPr>
          <w:p w14:paraId="2223BF95" w14:textId="7B3AC015" w:rsidR="00B84401" w:rsidRPr="00F66133" w:rsidRDefault="00B84401"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 xml:space="preserve">საწარმოს </w:t>
            </w:r>
            <w:r>
              <w:rPr>
                <w:rFonts w:asciiTheme="minorHAnsi" w:hAnsiTheme="minorHAnsi" w:cstheme="minorHAnsi"/>
                <w:b/>
                <w:sz w:val="20"/>
                <w:szCs w:val="20"/>
                <w:lang w:val="ka-GE"/>
              </w:rPr>
              <w:t>მფლობელის ან აღმასრულებელი დირექტორის სახელი და საკონტაქტო ინფორმაცია</w:t>
            </w:r>
          </w:p>
        </w:tc>
        <w:tc>
          <w:tcPr>
            <w:tcW w:w="5730" w:type="dxa"/>
            <w:shd w:val="clear" w:color="auto" w:fill="auto"/>
          </w:tcPr>
          <w:p w14:paraId="50798547" w14:textId="77777777" w:rsidR="00B84401" w:rsidRPr="00F66133" w:rsidRDefault="00B84401" w:rsidP="00EF6153">
            <w:pPr>
              <w:rPr>
                <w:rFonts w:asciiTheme="minorHAnsi" w:hAnsiTheme="minorHAnsi" w:cstheme="minorHAnsi"/>
                <w:b/>
                <w:sz w:val="20"/>
                <w:szCs w:val="20"/>
                <w:lang w:val="ka-GE"/>
              </w:rPr>
            </w:pPr>
          </w:p>
        </w:tc>
      </w:tr>
      <w:tr w:rsidR="00094D3B" w:rsidRPr="00F66133" w14:paraId="394E95DC" w14:textId="77777777" w:rsidTr="006E3FFB">
        <w:trPr>
          <w:gridAfter w:val="1"/>
          <w:wAfter w:w="60" w:type="dxa"/>
          <w:trHeight w:val="810"/>
        </w:trPr>
        <w:tc>
          <w:tcPr>
            <w:tcW w:w="529" w:type="dxa"/>
            <w:gridSpan w:val="2"/>
            <w:shd w:val="clear" w:color="auto" w:fill="auto"/>
          </w:tcPr>
          <w:p w14:paraId="2EAFC0B4" w14:textId="0E8E9A5F" w:rsidR="00094D3B" w:rsidRPr="00B84401" w:rsidRDefault="00B84401" w:rsidP="00EF6153">
            <w:pPr>
              <w:rPr>
                <w:rFonts w:asciiTheme="minorHAnsi" w:hAnsiTheme="minorHAnsi" w:cstheme="minorHAnsi"/>
                <w:b/>
                <w:sz w:val="20"/>
                <w:szCs w:val="20"/>
                <w:lang w:val="ka-GE"/>
              </w:rPr>
            </w:pPr>
            <w:r>
              <w:rPr>
                <w:rFonts w:asciiTheme="minorHAnsi" w:hAnsiTheme="minorHAnsi" w:cstheme="minorHAnsi"/>
                <w:b/>
                <w:sz w:val="20"/>
                <w:szCs w:val="20"/>
                <w:lang w:val="ka-GE"/>
              </w:rPr>
              <w:t>7</w:t>
            </w:r>
          </w:p>
        </w:tc>
        <w:tc>
          <w:tcPr>
            <w:tcW w:w="3276" w:type="dxa"/>
            <w:shd w:val="clear" w:color="auto" w:fill="auto"/>
          </w:tcPr>
          <w:p w14:paraId="27807B7B" w14:textId="77777777" w:rsidR="00094D3B" w:rsidRPr="00F66133"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საწარმოს მთავარი საკონტაქტო პირი (სახელი, გვარი და თანამდებობა)</w:t>
            </w:r>
          </w:p>
        </w:tc>
        <w:tc>
          <w:tcPr>
            <w:tcW w:w="5730" w:type="dxa"/>
            <w:shd w:val="clear" w:color="auto" w:fill="auto"/>
          </w:tcPr>
          <w:p w14:paraId="070DD91B" w14:textId="77777777" w:rsidR="00094D3B" w:rsidRPr="00F66133" w:rsidRDefault="00094D3B" w:rsidP="00EF6153">
            <w:pPr>
              <w:rPr>
                <w:rFonts w:asciiTheme="minorHAnsi" w:hAnsiTheme="minorHAnsi" w:cstheme="minorHAnsi"/>
                <w:b/>
                <w:sz w:val="20"/>
                <w:szCs w:val="20"/>
                <w:lang w:val="ka-GE"/>
              </w:rPr>
            </w:pPr>
          </w:p>
        </w:tc>
      </w:tr>
      <w:tr w:rsidR="00094D3B" w:rsidRPr="00F66133" w14:paraId="17F6681F" w14:textId="77777777" w:rsidTr="006E3FFB">
        <w:trPr>
          <w:gridAfter w:val="1"/>
          <w:wAfter w:w="60" w:type="dxa"/>
          <w:trHeight w:val="874"/>
        </w:trPr>
        <w:tc>
          <w:tcPr>
            <w:tcW w:w="529" w:type="dxa"/>
            <w:gridSpan w:val="2"/>
            <w:shd w:val="clear" w:color="auto" w:fill="auto"/>
          </w:tcPr>
          <w:p w14:paraId="16D7E37A" w14:textId="314D33E0" w:rsidR="00094D3B" w:rsidRPr="00B84401" w:rsidRDefault="00B84401" w:rsidP="00EF6153">
            <w:pPr>
              <w:rPr>
                <w:rFonts w:asciiTheme="minorHAnsi" w:hAnsiTheme="minorHAnsi" w:cstheme="minorHAnsi"/>
                <w:b/>
                <w:sz w:val="20"/>
                <w:szCs w:val="20"/>
                <w:lang w:val="ka-GE"/>
              </w:rPr>
            </w:pPr>
            <w:r>
              <w:rPr>
                <w:rFonts w:asciiTheme="minorHAnsi" w:hAnsiTheme="minorHAnsi" w:cstheme="minorHAnsi"/>
                <w:b/>
                <w:sz w:val="20"/>
                <w:szCs w:val="20"/>
                <w:lang w:val="ka-GE"/>
              </w:rPr>
              <w:t>8</w:t>
            </w:r>
          </w:p>
        </w:tc>
        <w:tc>
          <w:tcPr>
            <w:tcW w:w="3276" w:type="dxa"/>
            <w:shd w:val="clear" w:color="auto" w:fill="auto"/>
          </w:tcPr>
          <w:p w14:paraId="733E8EE4" w14:textId="77777777" w:rsidR="00094D3B" w:rsidRPr="00F66133"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საკონტაქტო ტელეფონი და ელექტრონული ფოსტის მისამართი</w:t>
            </w:r>
          </w:p>
        </w:tc>
        <w:tc>
          <w:tcPr>
            <w:tcW w:w="5730" w:type="dxa"/>
            <w:shd w:val="clear" w:color="auto" w:fill="auto"/>
          </w:tcPr>
          <w:p w14:paraId="41FCBD49" w14:textId="77777777" w:rsidR="00094D3B" w:rsidRPr="00F66133" w:rsidRDefault="00094D3B" w:rsidP="00EF6153">
            <w:pPr>
              <w:rPr>
                <w:rFonts w:asciiTheme="minorHAnsi" w:hAnsiTheme="minorHAnsi" w:cstheme="minorHAnsi"/>
                <w:b/>
                <w:sz w:val="20"/>
                <w:szCs w:val="20"/>
                <w:lang w:val="ka-GE"/>
              </w:rPr>
            </w:pPr>
          </w:p>
        </w:tc>
      </w:tr>
      <w:tr w:rsidR="00094D3B" w:rsidRPr="00F66133" w14:paraId="4E3A5DFB" w14:textId="77777777" w:rsidTr="006E3FFB">
        <w:trPr>
          <w:gridAfter w:val="1"/>
          <w:wAfter w:w="60" w:type="dxa"/>
          <w:trHeight w:val="544"/>
        </w:trPr>
        <w:tc>
          <w:tcPr>
            <w:tcW w:w="529" w:type="dxa"/>
            <w:gridSpan w:val="2"/>
            <w:shd w:val="clear" w:color="auto" w:fill="auto"/>
          </w:tcPr>
          <w:p w14:paraId="6305357E" w14:textId="786D74A6" w:rsidR="00094D3B" w:rsidRPr="00B84401" w:rsidRDefault="00B84401" w:rsidP="00EF6153">
            <w:pPr>
              <w:rPr>
                <w:rFonts w:asciiTheme="minorHAnsi" w:hAnsiTheme="minorHAnsi" w:cstheme="minorHAnsi"/>
                <w:b/>
                <w:sz w:val="20"/>
                <w:szCs w:val="20"/>
                <w:lang w:val="ka-GE"/>
              </w:rPr>
            </w:pPr>
            <w:r>
              <w:rPr>
                <w:rFonts w:asciiTheme="minorHAnsi" w:hAnsiTheme="minorHAnsi" w:cstheme="minorHAnsi"/>
                <w:b/>
                <w:sz w:val="20"/>
                <w:szCs w:val="20"/>
                <w:lang w:val="ka-GE"/>
              </w:rPr>
              <w:t>9</w:t>
            </w:r>
          </w:p>
        </w:tc>
        <w:tc>
          <w:tcPr>
            <w:tcW w:w="9006" w:type="dxa"/>
            <w:gridSpan w:val="2"/>
            <w:shd w:val="clear" w:color="auto" w:fill="auto"/>
          </w:tcPr>
          <w:p w14:paraId="59E20082" w14:textId="77777777" w:rsidR="00094D3B" w:rsidRPr="00F66133"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lang w:val="ka-GE"/>
              </w:rPr>
              <w:t>განაცხადის შევსების მომენტისათვის საწარმოში მუდმივად დასაქმებულთა რაოდენობა</w:t>
            </w:r>
            <w:r w:rsidRPr="00F66133">
              <w:rPr>
                <w:rStyle w:val="FootnoteReference"/>
                <w:rFonts w:asciiTheme="minorHAnsi" w:hAnsiTheme="minorHAnsi" w:cstheme="minorHAnsi"/>
                <w:b/>
                <w:sz w:val="20"/>
                <w:szCs w:val="20"/>
              </w:rPr>
              <w:footnoteReference w:id="2"/>
            </w:r>
            <w:r w:rsidRPr="00F66133">
              <w:rPr>
                <w:rFonts w:asciiTheme="minorHAnsi" w:hAnsiTheme="minorHAnsi" w:cstheme="minorHAnsi"/>
                <w:b/>
                <w:sz w:val="20"/>
                <w:szCs w:val="20"/>
              </w:rPr>
              <w:t xml:space="preserve"> </w:t>
            </w:r>
            <w:r w:rsidRPr="00F66133">
              <w:rPr>
                <w:rFonts w:asciiTheme="minorHAnsi" w:hAnsiTheme="minorHAnsi" w:cstheme="minorHAnsi"/>
                <w:b/>
                <w:sz w:val="20"/>
                <w:szCs w:val="20"/>
                <w:lang w:val="ka-GE"/>
              </w:rPr>
              <w:t>ჩაშლილი სქესის მიხედვით</w:t>
            </w:r>
            <w:r w:rsidRPr="00F66133">
              <w:rPr>
                <w:rFonts w:asciiTheme="minorHAnsi" w:hAnsiTheme="minorHAnsi" w:cstheme="minorHAnsi"/>
                <w:b/>
                <w:sz w:val="20"/>
                <w:szCs w:val="20"/>
              </w:rPr>
              <w:t>:</w:t>
            </w:r>
          </w:p>
        </w:tc>
      </w:tr>
      <w:tr w:rsidR="00094D3B" w:rsidRPr="00F66133" w14:paraId="4D91B57D" w14:textId="77777777" w:rsidTr="006E3FFB">
        <w:trPr>
          <w:gridAfter w:val="1"/>
          <w:wAfter w:w="60" w:type="dxa"/>
          <w:trHeight w:val="321"/>
        </w:trPr>
        <w:tc>
          <w:tcPr>
            <w:tcW w:w="529" w:type="dxa"/>
            <w:gridSpan w:val="2"/>
            <w:shd w:val="clear" w:color="auto" w:fill="auto"/>
          </w:tcPr>
          <w:p w14:paraId="30344F76" w14:textId="48F60DD4" w:rsidR="00094D3B" w:rsidRPr="00F66133" w:rsidRDefault="00B84401" w:rsidP="00EF6153">
            <w:pPr>
              <w:rPr>
                <w:rFonts w:asciiTheme="minorHAnsi" w:hAnsiTheme="minorHAnsi" w:cstheme="minorHAnsi"/>
                <w:b/>
                <w:sz w:val="20"/>
                <w:szCs w:val="20"/>
              </w:rPr>
            </w:pPr>
            <w:r>
              <w:rPr>
                <w:rFonts w:asciiTheme="minorHAnsi" w:hAnsiTheme="minorHAnsi" w:cstheme="minorHAnsi"/>
                <w:b/>
                <w:sz w:val="20"/>
                <w:szCs w:val="20"/>
                <w:lang w:val="ka-GE"/>
              </w:rPr>
              <w:t>9</w:t>
            </w:r>
            <w:r w:rsidR="00094D3B" w:rsidRPr="00F66133">
              <w:rPr>
                <w:rFonts w:asciiTheme="minorHAnsi" w:hAnsiTheme="minorHAnsi" w:cstheme="minorHAnsi"/>
                <w:b/>
                <w:sz w:val="20"/>
                <w:szCs w:val="20"/>
              </w:rPr>
              <w:t>.1</w:t>
            </w:r>
          </w:p>
        </w:tc>
        <w:tc>
          <w:tcPr>
            <w:tcW w:w="3276" w:type="dxa"/>
            <w:shd w:val="clear" w:color="auto" w:fill="auto"/>
          </w:tcPr>
          <w:p w14:paraId="61D91D35" w14:textId="77777777" w:rsidR="00094D3B" w:rsidRPr="00F66133"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lang w:val="ka-GE"/>
              </w:rPr>
              <w:t>ქალი:</w:t>
            </w:r>
          </w:p>
        </w:tc>
        <w:tc>
          <w:tcPr>
            <w:tcW w:w="5730" w:type="dxa"/>
            <w:shd w:val="clear" w:color="auto" w:fill="auto"/>
          </w:tcPr>
          <w:p w14:paraId="6142750F" w14:textId="77777777" w:rsidR="00094D3B" w:rsidRPr="00F66133" w:rsidRDefault="00094D3B" w:rsidP="00EF6153">
            <w:pPr>
              <w:rPr>
                <w:rFonts w:asciiTheme="minorHAnsi" w:hAnsiTheme="minorHAnsi" w:cstheme="minorHAnsi"/>
                <w:b/>
                <w:sz w:val="20"/>
                <w:szCs w:val="20"/>
              </w:rPr>
            </w:pPr>
          </w:p>
        </w:tc>
      </w:tr>
      <w:tr w:rsidR="00094D3B" w:rsidRPr="00F66133" w14:paraId="4D986E0F" w14:textId="77777777" w:rsidTr="006E3FFB">
        <w:trPr>
          <w:gridAfter w:val="1"/>
          <w:wAfter w:w="60" w:type="dxa"/>
          <w:trHeight w:val="330"/>
        </w:trPr>
        <w:tc>
          <w:tcPr>
            <w:tcW w:w="529" w:type="dxa"/>
            <w:gridSpan w:val="2"/>
            <w:shd w:val="clear" w:color="auto" w:fill="auto"/>
          </w:tcPr>
          <w:p w14:paraId="69EC4B9B" w14:textId="0C970E0A" w:rsidR="00094D3B" w:rsidRPr="00F66133" w:rsidRDefault="00B84401" w:rsidP="00EF6153">
            <w:pPr>
              <w:rPr>
                <w:rFonts w:asciiTheme="minorHAnsi" w:hAnsiTheme="minorHAnsi" w:cstheme="minorHAnsi"/>
                <w:b/>
                <w:sz w:val="20"/>
                <w:szCs w:val="20"/>
              </w:rPr>
            </w:pPr>
            <w:r>
              <w:rPr>
                <w:rFonts w:asciiTheme="minorHAnsi" w:hAnsiTheme="minorHAnsi" w:cstheme="minorHAnsi"/>
                <w:b/>
                <w:sz w:val="20"/>
                <w:szCs w:val="20"/>
                <w:lang w:val="ka-GE"/>
              </w:rPr>
              <w:t>9</w:t>
            </w:r>
            <w:r w:rsidR="00094D3B" w:rsidRPr="00F66133">
              <w:rPr>
                <w:rFonts w:asciiTheme="minorHAnsi" w:hAnsiTheme="minorHAnsi" w:cstheme="minorHAnsi"/>
                <w:b/>
                <w:sz w:val="20"/>
                <w:szCs w:val="20"/>
              </w:rPr>
              <w:t>.2</w:t>
            </w:r>
          </w:p>
        </w:tc>
        <w:tc>
          <w:tcPr>
            <w:tcW w:w="3276" w:type="dxa"/>
            <w:shd w:val="clear" w:color="auto" w:fill="auto"/>
          </w:tcPr>
          <w:p w14:paraId="291D794A" w14:textId="77777777" w:rsidR="00094D3B" w:rsidRPr="00F66133"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lang w:val="ka-GE"/>
              </w:rPr>
              <w:t>კაცი</w:t>
            </w:r>
            <w:r w:rsidRPr="00F66133">
              <w:rPr>
                <w:rFonts w:asciiTheme="minorHAnsi" w:hAnsiTheme="minorHAnsi" w:cstheme="minorHAnsi"/>
                <w:b/>
                <w:sz w:val="20"/>
                <w:szCs w:val="20"/>
              </w:rPr>
              <w:t>:</w:t>
            </w:r>
          </w:p>
        </w:tc>
        <w:tc>
          <w:tcPr>
            <w:tcW w:w="5730" w:type="dxa"/>
            <w:shd w:val="clear" w:color="auto" w:fill="auto"/>
          </w:tcPr>
          <w:p w14:paraId="6AC2C8A6" w14:textId="77777777" w:rsidR="00094D3B" w:rsidRPr="00F66133" w:rsidRDefault="00094D3B" w:rsidP="00EF6153">
            <w:pPr>
              <w:rPr>
                <w:rFonts w:asciiTheme="minorHAnsi" w:hAnsiTheme="minorHAnsi" w:cstheme="minorHAnsi"/>
                <w:b/>
                <w:sz w:val="20"/>
                <w:szCs w:val="20"/>
              </w:rPr>
            </w:pPr>
          </w:p>
        </w:tc>
      </w:tr>
      <w:tr w:rsidR="00094D3B" w:rsidRPr="00F66133" w14:paraId="363F1593" w14:textId="77777777" w:rsidTr="006E3FFB">
        <w:trPr>
          <w:gridAfter w:val="1"/>
          <w:wAfter w:w="60" w:type="dxa"/>
          <w:trHeight w:val="321"/>
        </w:trPr>
        <w:tc>
          <w:tcPr>
            <w:tcW w:w="529" w:type="dxa"/>
            <w:gridSpan w:val="2"/>
            <w:shd w:val="clear" w:color="auto" w:fill="auto"/>
          </w:tcPr>
          <w:p w14:paraId="6BC3028C" w14:textId="1A9199BB" w:rsidR="00094D3B" w:rsidRPr="00F66133" w:rsidRDefault="0047263D" w:rsidP="00EF6153">
            <w:pPr>
              <w:rPr>
                <w:rFonts w:asciiTheme="minorHAnsi" w:hAnsiTheme="minorHAnsi" w:cstheme="minorHAnsi"/>
                <w:b/>
                <w:sz w:val="20"/>
                <w:szCs w:val="20"/>
              </w:rPr>
            </w:pPr>
            <w:r>
              <w:rPr>
                <w:rFonts w:asciiTheme="minorHAnsi" w:hAnsiTheme="minorHAnsi" w:cstheme="minorHAnsi"/>
                <w:b/>
                <w:sz w:val="20"/>
                <w:szCs w:val="20"/>
              </w:rPr>
              <w:t>9</w:t>
            </w:r>
            <w:r w:rsidR="00094D3B" w:rsidRPr="00F66133">
              <w:rPr>
                <w:rFonts w:asciiTheme="minorHAnsi" w:hAnsiTheme="minorHAnsi" w:cstheme="minorHAnsi"/>
                <w:b/>
                <w:sz w:val="20"/>
                <w:szCs w:val="20"/>
              </w:rPr>
              <w:t>.3</w:t>
            </w:r>
          </w:p>
        </w:tc>
        <w:tc>
          <w:tcPr>
            <w:tcW w:w="3276" w:type="dxa"/>
            <w:shd w:val="clear" w:color="auto" w:fill="auto"/>
          </w:tcPr>
          <w:p w14:paraId="3345B18B" w14:textId="77777777" w:rsidR="00094D3B" w:rsidRPr="00F66133"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lang w:val="ka-GE"/>
              </w:rPr>
              <w:t>სულ</w:t>
            </w:r>
            <w:r w:rsidRPr="00F66133">
              <w:rPr>
                <w:rFonts w:asciiTheme="minorHAnsi" w:hAnsiTheme="minorHAnsi" w:cstheme="minorHAnsi"/>
                <w:b/>
                <w:sz w:val="20"/>
                <w:szCs w:val="20"/>
              </w:rPr>
              <w:t>:</w:t>
            </w:r>
          </w:p>
        </w:tc>
        <w:tc>
          <w:tcPr>
            <w:tcW w:w="5730" w:type="dxa"/>
            <w:shd w:val="clear" w:color="auto" w:fill="auto"/>
          </w:tcPr>
          <w:p w14:paraId="13B8DE91" w14:textId="77777777" w:rsidR="00094D3B" w:rsidRPr="00F66133" w:rsidRDefault="00094D3B" w:rsidP="00EF6153">
            <w:pPr>
              <w:rPr>
                <w:rFonts w:asciiTheme="minorHAnsi" w:hAnsiTheme="minorHAnsi" w:cstheme="minorHAnsi"/>
                <w:b/>
                <w:sz w:val="20"/>
                <w:szCs w:val="20"/>
                <w:lang w:val="ka-GE"/>
              </w:rPr>
            </w:pPr>
          </w:p>
        </w:tc>
      </w:tr>
      <w:tr w:rsidR="00094D3B" w:rsidRPr="00F66133" w14:paraId="093F6FA1" w14:textId="77777777" w:rsidTr="006E3FFB">
        <w:trPr>
          <w:gridAfter w:val="1"/>
          <w:wAfter w:w="60" w:type="dxa"/>
          <w:trHeight w:val="1331"/>
        </w:trPr>
        <w:tc>
          <w:tcPr>
            <w:tcW w:w="529" w:type="dxa"/>
            <w:gridSpan w:val="2"/>
            <w:shd w:val="clear" w:color="auto" w:fill="auto"/>
          </w:tcPr>
          <w:p w14:paraId="2D2B8B62" w14:textId="5054C4C9" w:rsidR="00094D3B" w:rsidRPr="00F66133" w:rsidRDefault="00A35B22" w:rsidP="00EF6153">
            <w:pPr>
              <w:rPr>
                <w:rFonts w:asciiTheme="minorHAnsi" w:hAnsiTheme="minorHAnsi" w:cstheme="minorHAnsi"/>
                <w:b/>
                <w:sz w:val="20"/>
                <w:szCs w:val="20"/>
              </w:rPr>
            </w:pPr>
            <w:r>
              <w:rPr>
                <w:rFonts w:asciiTheme="minorHAnsi" w:hAnsiTheme="minorHAnsi" w:cstheme="minorHAnsi"/>
                <w:b/>
                <w:sz w:val="20"/>
                <w:szCs w:val="20"/>
              </w:rPr>
              <w:t>10</w:t>
            </w:r>
          </w:p>
        </w:tc>
        <w:tc>
          <w:tcPr>
            <w:tcW w:w="3276" w:type="dxa"/>
            <w:shd w:val="clear" w:color="auto" w:fill="auto"/>
          </w:tcPr>
          <w:p w14:paraId="7A8F066A" w14:textId="29CFCF83" w:rsidR="00094D3B" w:rsidRPr="00F66133"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lang w:val="ka-GE"/>
              </w:rPr>
              <w:t>არასრული სამუშაო დროით და სეზონურად დასაქმებულთა რაოდენობა 202</w:t>
            </w:r>
            <w:r w:rsidR="00A35B22">
              <w:rPr>
                <w:rFonts w:asciiTheme="minorHAnsi" w:hAnsiTheme="minorHAnsi" w:cstheme="minorHAnsi"/>
                <w:b/>
                <w:sz w:val="20"/>
                <w:szCs w:val="20"/>
              </w:rPr>
              <w:t>2</w:t>
            </w:r>
            <w:r w:rsidRPr="00F66133">
              <w:rPr>
                <w:rFonts w:asciiTheme="minorHAnsi" w:hAnsiTheme="minorHAnsi" w:cstheme="minorHAnsi"/>
                <w:b/>
                <w:sz w:val="20"/>
                <w:szCs w:val="20"/>
                <w:lang w:val="ka-GE"/>
              </w:rPr>
              <w:t xml:space="preserve"> წელს </w:t>
            </w:r>
            <w:r w:rsidRPr="00F66133">
              <w:rPr>
                <w:rFonts w:asciiTheme="minorHAnsi" w:hAnsiTheme="minorHAnsi" w:cstheme="minorHAnsi"/>
                <w:b/>
                <w:sz w:val="20"/>
                <w:szCs w:val="20"/>
              </w:rPr>
              <w:t>(</w:t>
            </w:r>
            <w:r w:rsidRPr="00F66133">
              <w:rPr>
                <w:rFonts w:asciiTheme="minorHAnsi" w:hAnsiTheme="minorHAnsi" w:cstheme="minorHAnsi"/>
                <w:b/>
                <w:sz w:val="20"/>
                <w:szCs w:val="20"/>
                <w:lang w:val="ka-GE"/>
              </w:rPr>
              <w:t>სრული საშტატო ერთეულის ექვივალენტი</w:t>
            </w:r>
            <w:r w:rsidRPr="00F66133">
              <w:rPr>
                <w:rStyle w:val="FootnoteReference"/>
                <w:rFonts w:asciiTheme="minorHAnsi" w:hAnsiTheme="minorHAnsi" w:cstheme="minorHAnsi"/>
                <w:b/>
                <w:sz w:val="20"/>
                <w:szCs w:val="20"/>
              </w:rPr>
              <w:footnoteReference w:id="3"/>
            </w:r>
            <w:r w:rsidRPr="00F66133">
              <w:rPr>
                <w:rFonts w:asciiTheme="minorHAnsi" w:hAnsiTheme="minorHAnsi" w:cstheme="minorHAnsi"/>
                <w:b/>
                <w:sz w:val="20"/>
                <w:szCs w:val="20"/>
              </w:rPr>
              <w:t>):</w:t>
            </w:r>
          </w:p>
        </w:tc>
        <w:tc>
          <w:tcPr>
            <w:tcW w:w="5730" w:type="dxa"/>
            <w:shd w:val="clear" w:color="auto" w:fill="auto"/>
          </w:tcPr>
          <w:p w14:paraId="5BF60C37" w14:textId="77777777" w:rsidR="00094D3B" w:rsidRPr="00F66133" w:rsidRDefault="00094D3B" w:rsidP="00EF6153">
            <w:pPr>
              <w:rPr>
                <w:rFonts w:asciiTheme="minorHAnsi" w:hAnsiTheme="minorHAnsi" w:cstheme="minorHAnsi"/>
                <w:b/>
                <w:sz w:val="20"/>
                <w:szCs w:val="20"/>
                <w:lang w:val="ka-GE"/>
              </w:rPr>
            </w:pPr>
          </w:p>
        </w:tc>
      </w:tr>
      <w:tr w:rsidR="00094D3B" w:rsidRPr="00F66133" w14:paraId="54CC3E7A" w14:textId="77777777" w:rsidTr="006E3FFB">
        <w:trPr>
          <w:gridAfter w:val="1"/>
          <w:wAfter w:w="60" w:type="dxa"/>
          <w:trHeight w:val="1195"/>
        </w:trPr>
        <w:tc>
          <w:tcPr>
            <w:tcW w:w="529" w:type="dxa"/>
            <w:gridSpan w:val="2"/>
            <w:shd w:val="clear" w:color="auto" w:fill="auto"/>
          </w:tcPr>
          <w:p w14:paraId="61AA1834" w14:textId="7B9FFA8A" w:rsidR="00094D3B" w:rsidRPr="00A35B22" w:rsidRDefault="00A35B22" w:rsidP="00EF6153">
            <w:pPr>
              <w:rPr>
                <w:rFonts w:asciiTheme="minorHAnsi" w:hAnsiTheme="minorHAnsi" w:cstheme="minorHAnsi"/>
                <w:b/>
                <w:sz w:val="20"/>
                <w:szCs w:val="20"/>
              </w:rPr>
            </w:pPr>
            <w:r>
              <w:rPr>
                <w:rFonts w:asciiTheme="minorHAnsi" w:hAnsiTheme="minorHAnsi" w:cstheme="minorHAnsi"/>
                <w:b/>
                <w:sz w:val="20"/>
                <w:szCs w:val="20"/>
              </w:rPr>
              <w:t>11</w:t>
            </w:r>
          </w:p>
        </w:tc>
        <w:tc>
          <w:tcPr>
            <w:tcW w:w="3276" w:type="dxa"/>
            <w:shd w:val="clear" w:color="auto" w:fill="auto"/>
          </w:tcPr>
          <w:p w14:paraId="556F5CE1" w14:textId="77777777" w:rsidR="00094D3B" w:rsidRPr="00F66133"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მიმდინარე და სამომავლო პროექტები, რომელიც დაფინანსებულია ან/და იგეგმება მისი დაფინანსება სხვა დონორის ან სახელმწიფოს მიერ</w:t>
            </w:r>
          </w:p>
        </w:tc>
        <w:tc>
          <w:tcPr>
            <w:tcW w:w="5730" w:type="dxa"/>
            <w:shd w:val="clear" w:color="auto" w:fill="auto"/>
          </w:tcPr>
          <w:p w14:paraId="2C4B0359" w14:textId="77777777" w:rsidR="00094D3B" w:rsidRPr="00F66133" w:rsidRDefault="00094D3B" w:rsidP="00EF6153">
            <w:pPr>
              <w:rPr>
                <w:rFonts w:asciiTheme="minorHAnsi" w:hAnsiTheme="minorHAnsi" w:cstheme="minorHAnsi"/>
                <w:b/>
                <w:sz w:val="20"/>
                <w:szCs w:val="20"/>
                <w:lang w:val="ka-GE"/>
              </w:rPr>
            </w:pPr>
          </w:p>
        </w:tc>
      </w:tr>
      <w:tr w:rsidR="00094D3B" w:rsidRPr="00F66133" w14:paraId="23583374" w14:textId="77777777" w:rsidTr="006E3FFB">
        <w:trPr>
          <w:gridAfter w:val="1"/>
          <w:wAfter w:w="60" w:type="dxa"/>
          <w:trHeight w:val="1757"/>
        </w:trPr>
        <w:tc>
          <w:tcPr>
            <w:tcW w:w="529" w:type="dxa"/>
            <w:gridSpan w:val="2"/>
            <w:shd w:val="clear" w:color="auto" w:fill="auto"/>
          </w:tcPr>
          <w:p w14:paraId="3A85C3A9" w14:textId="2D9EC880" w:rsidR="00094D3B" w:rsidRPr="00E40219" w:rsidRDefault="00E40219" w:rsidP="00EF6153">
            <w:pPr>
              <w:rPr>
                <w:rFonts w:asciiTheme="minorHAnsi" w:hAnsiTheme="minorHAnsi" w:cstheme="minorHAnsi"/>
                <w:b/>
                <w:sz w:val="20"/>
                <w:szCs w:val="20"/>
              </w:rPr>
            </w:pPr>
            <w:r>
              <w:rPr>
                <w:rFonts w:asciiTheme="minorHAnsi" w:hAnsiTheme="minorHAnsi" w:cstheme="minorHAnsi"/>
                <w:b/>
                <w:sz w:val="20"/>
                <w:szCs w:val="20"/>
              </w:rPr>
              <w:lastRenderedPageBreak/>
              <w:t>12</w:t>
            </w:r>
          </w:p>
        </w:tc>
        <w:tc>
          <w:tcPr>
            <w:tcW w:w="9006" w:type="dxa"/>
            <w:gridSpan w:val="2"/>
            <w:shd w:val="clear" w:color="auto" w:fill="auto"/>
          </w:tcPr>
          <w:p w14:paraId="38AFEF1B" w14:textId="77777777" w:rsidR="00094D3B" w:rsidRPr="00F66133" w:rsidRDefault="00094D3B" w:rsidP="00EF6153">
            <w:pPr>
              <w:rPr>
                <w:rFonts w:asciiTheme="minorHAnsi" w:hAnsiTheme="minorHAnsi" w:cstheme="minorHAnsi"/>
                <w:b/>
                <w:bCs/>
                <w:sz w:val="20"/>
                <w:szCs w:val="20"/>
                <w:u w:val="single"/>
              </w:rPr>
            </w:pPr>
            <w:r w:rsidRPr="00F66133">
              <w:rPr>
                <w:rFonts w:asciiTheme="minorHAnsi" w:hAnsiTheme="minorHAnsi" w:cstheme="minorHAnsi"/>
                <w:b/>
                <w:sz w:val="20"/>
                <w:szCs w:val="20"/>
                <w:lang w:val="ka-GE"/>
              </w:rPr>
              <w:t>კომპანიის გაყიდვები სულ ლარში</w:t>
            </w:r>
            <w:r w:rsidRPr="00F66133">
              <w:rPr>
                <w:rStyle w:val="FootnoteReference"/>
                <w:rFonts w:asciiTheme="minorHAnsi" w:hAnsiTheme="minorHAnsi" w:cstheme="minorHAnsi"/>
                <w:b/>
                <w:sz w:val="20"/>
                <w:szCs w:val="20"/>
              </w:rPr>
              <w:footnoteReference w:id="4"/>
            </w:r>
          </w:p>
          <w:tbl>
            <w:tblPr>
              <w:tblpPr w:leftFromText="180" w:rightFromText="180" w:vertAnchor="page" w:horzAnchor="margin" w:tblpY="5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2805"/>
            </w:tblGrid>
            <w:tr w:rsidR="00094D3B" w:rsidRPr="00F66133" w14:paraId="204FD798" w14:textId="77777777" w:rsidTr="00EF6153">
              <w:trPr>
                <w:trHeight w:val="321"/>
              </w:trPr>
              <w:tc>
                <w:tcPr>
                  <w:tcW w:w="3180" w:type="dxa"/>
                  <w:shd w:val="clear" w:color="auto" w:fill="C0C0C0"/>
                </w:tcPr>
                <w:p w14:paraId="5074A7F0" w14:textId="77777777" w:rsidR="00094D3B" w:rsidRPr="00F66133" w:rsidRDefault="00094D3B" w:rsidP="00EF6153">
                  <w:pPr>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წელი</w:t>
                  </w:r>
                </w:p>
              </w:tc>
              <w:tc>
                <w:tcPr>
                  <w:tcW w:w="2805" w:type="dxa"/>
                  <w:shd w:val="clear" w:color="auto" w:fill="C0C0C0"/>
                </w:tcPr>
                <w:p w14:paraId="265B86D1" w14:textId="77777777" w:rsidR="00094D3B" w:rsidRPr="00F66133" w:rsidRDefault="00094D3B" w:rsidP="00EF6153">
                  <w:pPr>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გაყიდვები</w:t>
                  </w:r>
                  <w:r w:rsidRPr="00F66133">
                    <w:rPr>
                      <w:rFonts w:asciiTheme="minorHAnsi" w:hAnsiTheme="minorHAnsi" w:cstheme="minorHAnsi"/>
                      <w:bCs/>
                      <w:sz w:val="20"/>
                      <w:szCs w:val="20"/>
                    </w:rPr>
                    <w:t xml:space="preserve"> </w:t>
                  </w:r>
                  <w:r w:rsidRPr="00F66133">
                    <w:rPr>
                      <w:rFonts w:asciiTheme="minorHAnsi" w:hAnsiTheme="minorHAnsi" w:cstheme="minorHAnsi"/>
                      <w:bCs/>
                      <w:sz w:val="20"/>
                      <w:szCs w:val="20"/>
                      <w:lang w:val="ka-GE"/>
                    </w:rPr>
                    <w:t>ლარში</w:t>
                  </w:r>
                </w:p>
              </w:tc>
            </w:tr>
            <w:tr w:rsidR="00094D3B" w:rsidRPr="00F66133" w14:paraId="044F31CD" w14:textId="77777777" w:rsidTr="00EF6153">
              <w:trPr>
                <w:trHeight w:val="321"/>
              </w:trPr>
              <w:tc>
                <w:tcPr>
                  <w:tcW w:w="3180" w:type="dxa"/>
                  <w:shd w:val="clear" w:color="auto" w:fill="auto"/>
                </w:tcPr>
                <w:p w14:paraId="5C6A8E16" w14:textId="77777777" w:rsidR="00094D3B" w:rsidRPr="00F66133" w:rsidRDefault="00094D3B" w:rsidP="00EF6153">
                  <w:pPr>
                    <w:rPr>
                      <w:rFonts w:asciiTheme="minorHAnsi" w:hAnsiTheme="minorHAnsi" w:cstheme="minorHAnsi"/>
                      <w:bCs/>
                      <w:sz w:val="20"/>
                      <w:szCs w:val="20"/>
                    </w:rPr>
                  </w:pPr>
                  <w:r w:rsidRPr="00A3777E">
                    <w:rPr>
                      <w:rFonts w:asciiTheme="minorHAnsi" w:hAnsiTheme="minorHAnsi" w:cstheme="minorHAnsi"/>
                      <w:bCs/>
                      <w:sz w:val="20"/>
                      <w:szCs w:val="20"/>
                    </w:rPr>
                    <w:t>20</w:t>
                  </w:r>
                  <w:r w:rsidRPr="00A3777E">
                    <w:rPr>
                      <w:rFonts w:asciiTheme="minorHAnsi" w:hAnsiTheme="minorHAnsi" w:cstheme="minorHAnsi"/>
                      <w:bCs/>
                      <w:sz w:val="20"/>
                      <w:szCs w:val="20"/>
                      <w:lang w:val="ka-GE"/>
                    </w:rPr>
                    <w:t>21</w:t>
                  </w:r>
                </w:p>
              </w:tc>
              <w:tc>
                <w:tcPr>
                  <w:tcW w:w="2805" w:type="dxa"/>
                  <w:shd w:val="clear" w:color="auto" w:fill="auto"/>
                </w:tcPr>
                <w:p w14:paraId="7ED9CB0A" w14:textId="77777777" w:rsidR="00094D3B" w:rsidRPr="00F66133" w:rsidRDefault="00094D3B" w:rsidP="00EF6153">
                  <w:pPr>
                    <w:ind w:firstLine="115"/>
                    <w:rPr>
                      <w:rFonts w:asciiTheme="minorHAnsi" w:hAnsiTheme="minorHAnsi" w:cstheme="minorHAnsi"/>
                      <w:bCs/>
                      <w:sz w:val="20"/>
                      <w:szCs w:val="20"/>
                    </w:rPr>
                  </w:pPr>
                </w:p>
              </w:tc>
            </w:tr>
            <w:tr w:rsidR="00094D3B" w:rsidRPr="00F66133" w14:paraId="579A8C63" w14:textId="77777777" w:rsidTr="00EF6153">
              <w:trPr>
                <w:trHeight w:val="330"/>
              </w:trPr>
              <w:tc>
                <w:tcPr>
                  <w:tcW w:w="3180" w:type="dxa"/>
                  <w:shd w:val="clear" w:color="auto" w:fill="auto"/>
                </w:tcPr>
                <w:p w14:paraId="6D363FFD" w14:textId="77777777" w:rsidR="00094D3B" w:rsidRPr="00F66133" w:rsidRDefault="00094D3B" w:rsidP="00EF6153">
                  <w:pPr>
                    <w:rPr>
                      <w:rFonts w:asciiTheme="minorHAnsi" w:hAnsiTheme="minorHAnsi" w:cstheme="minorHAnsi"/>
                      <w:bCs/>
                      <w:sz w:val="20"/>
                      <w:szCs w:val="20"/>
                      <w:lang w:val="ka-GE"/>
                    </w:rPr>
                  </w:pPr>
                  <w:r w:rsidRPr="00F66133">
                    <w:rPr>
                      <w:rFonts w:asciiTheme="minorHAnsi" w:hAnsiTheme="minorHAnsi" w:cstheme="minorHAnsi"/>
                      <w:bCs/>
                      <w:sz w:val="20"/>
                      <w:szCs w:val="20"/>
                    </w:rPr>
                    <w:t>202</w:t>
                  </w:r>
                  <w:r w:rsidRPr="00F66133">
                    <w:rPr>
                      <w:rFonts w:asciiTheme="minorHAnsi" w:hAnsiTheme="minorHAnsi" w:cstheme="minorHAnsi"/>
                      <w:bCs/>
                      <w:sz w:val="20"/>
                      <w:szCs w:val="20"/>
                      <w:lang w:val="ka-GE"/>
                    </w:rPr>
                    <w:t>2</w:t>
                  </w:r>
                  <w:r w:rsidRPr="00F66133">
                    <w:rPr>
                      <w:rFonts w:asciiTheme="minorHAnsi" w:hAnsiTheme="minorHAnsi" w:cstheme="minorHAnsi"/>
                      <w:bCs/>
                      <w:sz w:val="20"/>
                      <w:szCs w:val="20"/>
                    </w:rPr>
                    <w:t xml:space="preserve"> </w:t>
                  </w:r>
                </w:p>
              </w:tc>
              <w:tc>
                <w:tcPr>
                  <w:tcW w:w="2805" w:type="dxa"/>
                  <w:shd w:val="clear" w:color="auto" w:fill="auto"/>
                </w:tcPr>
                <w:p w14:paraId="5541C7CB" w14:textId="77777777" w:rsidR="00094D3B" w:rsidRPr="00F66133" w:rsidRDefault="00094D3B" w:rsidP="00EF6153">
                  <w:pPr>
                    <w:ind w:firstLine="115"/>
                    <w:rPr>
                      <w:rFonts w:asciiTheme="minorHAnsi" w:hAnsiTheme="minorHAnsi" w:cstheme="minorHAnsi"/>
                      <w:bCs/>
                      <w:sz w:val="20"/>
                      <w:szCs w:val="20"/>
                    </w:rPr>
                  </w:pPr>
                </w:p>
              </w:tc>
            </w:tr>
            <w:tr w:rsidR="00094D3B" w:rsidRPr="00F66133" w14:paraId="4817B32D" w14:textId="77777777" w:rsidTr="00EF6153">
              <w:trPr>
                <w:trHeight w:val="321"/>
              </w:trPr>
              <w:tc>
                <w:tcPr>
                  <w:tcW w:w="3180" w:type="dxa"/>
                  <w:shd w:val="clear" w:color="auto" w:fill="auto"/>
                </w:tcPr>
                <w:p w14:paraId="5F08A368" w14:textId="77777777" w:rsidR="00094D3B" w:rsidRPr="00F66133" w:rsidRDefault="00094D3B" w:rsidP="00EF6153">
                  <w:pPr>
                    <w:rPr>
                      <w:rFonts w:asciiTheme="minorHAnsi" w:hAnsiTheme="minorHAnsi" w:cstheme="minorHAnsi"/>
                      <w:bCs/>
                      <w:sz w:val="20"/>
                      <w:szCs w:val="20"/>
                      <w:lang w:val="ka-GE"/>
                    </w:rPr>
                  </w:pPr>
                  <w:r w:rsidRPr="00F66133">
                    <w:rPr>
                      <w:rFonts w:asciiTheme="minorHAnsi" w:hAnsiTheme="minorHAnsi" w:cstheme="minorHAnsi"/>
                      <w:bCs/>
                      <w:sz w:val="20"/>
                      <w:szCs w:val="20"/>
                      <w:lang w:val="ka-GE"/>
                    </w:rPr>
                    <w:t>2023 პროგნოზი</w:t>
                  </w:r>
                </w:p>
              </w:tc>
              <w:tc>
                <w:tcPr>
                  <w:tcW w:w="2805" w:type="dxa"/>
                  <w:shd w:val="clear" w:color="auto" w:fill="auto"/>
                </w:tcPr>
                <w:p w14:paraId="6971A6C5" w14:textId="77777777" w:rsidR="00094D3B" w:rsidRPr="00F66133" w:rsidRDefault="00094D3B" w:rsidP="00EF6153">
                  <w:pPr>
                    <w:ind w:firstLine="115"/>
                    <w:rPr>
                      <w:rFonts w:asciiTheme="minorHAnsi" w:hAnsiTheme="minorHAnsi" w:cstheme="minorHAnsi"/>
                      <w:bCs/>
                      <w:sz w:val="20"/>
                      <w:szCs w:val="20"/>
                    </w:rPr>
                  </w:pPr>
                </w:p>
              </w:tc>
            </w:tr>
          </w:tbl>
          <w:p w14:paraId="5041967F" w14:textId="77777777" w:rsidR="00094D3B" w:rsidRPr="00F66133" w:rsidRDefault="00094D3B" w:rsidP="00EF6153">
            <w:pPr>
              <w:rPr>
                <w:rFonts w:asciiTheme="minorHAnsi" w:hAnsiTheme="minorHAnsi" w:cstheme="minorHAnsi"/>
                <w:b/>
                <w:sz w:val="20"/>
                <w:szCs w:val="20"/>
              </w:rPr>
            </w:pPr>
          </w:p>
          <w:p w14:paraId="7F37551C" w14:textId="77777777" w:rsidR="00094D3B" w:rsidRPr="00F66133" w:rsidRDefault="00094D3B" w:rsidP="00EF6153">
            <w:pPr>
              <w:rPr>
                <w:rFonts w:asciiTheme="minorHAnsi" w:hAnsiTheme="minorHAnsi" w:cstheme="minorHAnsi"/>
                <w:b/>
                <w:sz w:val="20"/>
                <w:szCs w:val="20"/>
              </w:rPr>
            </w:pPr>
          </w:p>
          <w:p w14:paraId="08C8FE40" w14:textId="77777777" w:rsidR="00094D3B" w:rsidRPr="00F66133" w:rsidRDefault="00094D3B" w:rsidP="00EF6153">
            <w:pPr>
              <w:rPr>
                <w:rFonts w:asciiTheme="minorHAnsi" w:hAnsiTheme="minorHAnsi" w:cstheme="minorHAnsi"/>
                <w:b/>
                <w:sz w:val="20"/>
                <w:szCs w:val="20"/>
              </w:rPr>
            </w:pPr>
          </w:p>
          <w:p w14:paraId="21CE8018" w14:textId="77777777" w:rsidR="00094D3B" w:rsidRPr="00F66133" w:rsidRDefault="00094D3B" w:rsidP="00EF6153">
            <w:pPr>
              <w:rPr>
                <w:rFonts w:asciiTheme="minorHAnsi" w:hAnsiTheme="minorHAnsi" w:cstheme="minorHAnsi"/>
                <w:b/>
                <w:sz w:val="20"/>
                <w:szCs w:val="20"/>
              </w:rPr>
            </w:pPr>
          </w:p>
          <w:p w14:paraId="0A14DDF5" w14:textId="77777777" w:rsidR="00094D3B" w:rsidRPr="00F66133" w:rsidRDefault="00094D3B" w:rsidP="00EF6153">
            <w:pPr>
              <w:rPr>
                <w:rFonts w:asciiTheme="minorHAnsi" w:hAnsiTheme="minorHAnsi" w:cstheme="minorHAnsi"/>
                <w:b/>
                <w:sz w:val="20"/>
                <w:szCs w:val="20"/>
              </w:rPr>
            </w:pPr>
          </w:p>
          <w:p w14:paraId="5D93AD2F" w14:textId="77777777" w:rsidR="00094D3B" w:rsidRPr="00F66133" w:rsidRDefault="00094D3B" w:rsidP="00EF6153">
            <w:pPr>
              <w:rPr>
                <w:rFonts w:asciiTheme="minorHAnsi" w:hAnsiTheme="minorHAnsi" w:cstheme="minorHAnsi"/>
                <w:b/>
                <w:sz w:val="20"/>
                <w:szCs w:val="20"/>
              </w:rPr>
            </w:pPr>
          </w:p>
          <w:p w14:paraId="0567D239" w14:textId="77777777" w:rsidR="00094D3B" w:rsidRPr="00F66133" w:rsidRDefault="00094D3B" w:rsidP="00EF6153">
            <w:pPr>
              <w:rPr>
                <w:rFonts w:asciiTheme="minorHAnsi" w:hAnsiTheme="minorHAnsi" w:cstheme="minorHAnsi"/>
                <w:b/>
                <w:sz w:val="20"/>
                <w:szCs w:val="20"/>
                <w:lang w:val="ka-GE"/>
              </w:rPr>
            </w:pPr>
          </w:p>
          <w:p w14:paraId="43B0D1AD" w14:textId="77777777" w:rsidR="003A0352" w:rsidRDefault="003A0352" w:rsidP="00EF6153">
            <w:pPr>
              <w:rPr>
                <w:rFonts w:asciiTheme="minorHAnsi" w:hAnsiTheme="minorHAnsi" w:cstheme="minorHAnsi"/>
                <w:b/>
                <w:sz w:val="20"/>
                <w:szCs w:val="20"/>
                <w:lang w:val="ka-GE"/>
              </w:rPr>
            </w:pPr>
          </w:p>
          <w:p w14:paraId="7AF888A1" w14:textId="7168A00E" w:rsidR="00094D3B" w:rsidRPr="00F66133"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დამატებითი ინფორმაცია (საჭიროების შემთხვევაში):</w:t>
            </w:r>
          </w:p>
          <w:p w14:paraId="2B9E83F9" w14:textId="77777777" w:rsidR="00094D3B" w:rsidRPr="00F66133" w:rsidRDefault="00094D3B" w:rsidP="00EF6153">
            <w:pPr>
              <w:rPr>
                <w:rFonts w:asciiTheme="minorHAnsi" w:hAnsiTheme="minorHAnsi" w:cstheme="minorHAnsi"/>
                <w:b/>
                <w:sz w:val="20"/>
                <w:szCs w:val="20"/>
              </w:rPr>
            </w:pPr>
          </w:p>
          <w:p w14:paraId="7B39A81E" w14:textId="77777777" w:rsidR="00094D3B" w:rsidRPr="00F66133" w:rsidRDefault="00094D3B" w:rsidP="00EF6153">
            <w:pPr>
              <w:rPr>
                <w:rFonts w:asciiTheme="minorHAnsi" w:hAnsiTheme="minorHAnsi" w:cstheme="minorHAnsi"/>
                <w:b/>
                <w:sz w:val="20"/>
                <w:szCs w:val="20"/>
              </w:rPr>
            </w:pPr>
          </w:p>
          <w:p w14:paraId="6DF37DBB" w14:textId="77777777" w:rsidR="00094D3B" w:rsidRPr="00F66133" w:rsidRDefault="00094D3B" w:rsidP="00EF6153">
            <w:pPr>
              <w:rPr>
                <w:rFonts w:asciiTheme="minorHAnsi" w:hAnsiTheme="minorHAnsi" w:cstheme="minorHAnsi"/>
                <w:b/>
                <w:sz w:val="20"/>
                <w:szCs w:val="20"/>
              </w:rPr>
            </w:pPr>
          </w:p>
          <w:p w14:paraId="312B726F" w14:textId="77777777" w:rsidR="00094D3B" w:rsidRPr="00F66133" w:rsidRDefault="00094D3B" w:rsidP="00EF6153">
            <w:pPr>
              <w:rPr>
                <w:rFonts w:asciiTheme="minorHAnsi" w:hAnsiTheme="minorHAnsi" w:cstheme="minorHAnsi"/>
                <w:b/>
                <w:sz w:val="20"/>
                <w:szCs w:val="20"/>
              </w:rPr>
            </w:pPr>
          </w:p>
          <w:p w14:paraId="6AD1DDC5" w14:textId="77777777" w:rsidR="00094D3B" w:rsidRPr="00F66133" w:rsidRDefault="00094D3B" w:rsidP="00EF6153">
            <w:pPr>
              <w:rPr>
                <w:rFonts w:asciiTheme="minorHAnsi" w:hAnsiTheme="minorHAnsi" w:cstheme="minorHAnsi"/>
                <w:b/>
                <w:sz w:val="20"/>
                <w:szCs w:val="20"/>
              </w:rPr>
            </w:pPr>
          </w:p>
          <w:p w14:paraId="1035B96B" w14:textId="77777777" w:rsidR="00094D3B" w:rsidRPr="00F66133" w:rsidRDefault="00094D3B" w:rsidP="00EF6153">
            <w:pPr>
              <w:rPr>
                <w:rFonts w:asciiTheme="minorHAnsi" w:hAnsiTheme="minorHAnsi" w:cstheme="minorHAnsi"/>
                <w:b/>
                <w:sz w:val="20"/>
                <w:szCs w:val="20"/>
              </w:rPr>
            </w:pPr>
          </w:p>
          <w:p w14:paraId="7816F23E" w14:textId="77777777" w:rsidR="00094D3B" w:rsidRPr="00F66133" w:rsidRDefault="00094D3B" w:rsidP="00EF6153">
            <w:pPr>
              <w:rPr>
                <w:rFonts w:asciiTheme="minorHAnsi" w:hAnsiTheme="minorHAnsi" w:cstheme="minorHAnsi"/>
                <w:b/>
                <w:sz w:val="20"/>
                <w:szCs w:val="20"/>
              </w:rPr>
            </w:pPr>
          </w:p>
        </w:tc>
      </w:tr>
      <w:tr w:rsidR="00094D3B" w:rsidRPr="00F66133" w14:paraId="072FB09B" w14:textId="77777777" w:rsidTr="006E3FFB">
        <w:trPr>
          <w:gridAfter w:val="1"/>
          <w:wAfter w:w="60" w:type="dxa"/>
          <w:trHeight w:val="6389"/>
        </w:trPr>
        <w:tc>
          <w:tcPr>
            <w:tcW w:w="529" w:type="dxa"/>
            <w:gridSpan w:val="2"/>
            <w:shd w:val="clear" w:color="auto" w:fill="auto"/>
          </w:tcPr>
          <w:p w14:paraId="09BAB798" w14:textId="552FE2FD" w:rsidR="00094D3B" w:rsidRPr="00E40219"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lang w:val="ka-GE"/>
              </w:rPr>
              <w:t>1</w:t>
            </w:r>
            <w:r w:rsidR="00E40219">
              <w:rPr>
                <w:rFonts w:asciiTheme="minorHAnsi" w:hAnsiTheme="minorHAnsi" w:cstheme="minorHAnsi"/>
                <w:b/>
                <w:sz w:val="20"/>
                <w:szCs w:val="20"/>
              </w:rPr>
              <w:t>3</w:t>
            </w:r>
          </w:p>
        </w:tc>
        <w:tc>
          <w:tcPr>
            <w:tcW w:w="9006" w:type="dxa"/>
            <w:gridSpan w:val="2"/>
            <w:shd w:val="clear" w:color="auto" w:fill="auto"/>
          </w:tcPr>
          <w:p w14:paraId="5B21FC83" w14:textId="77777777" w:rsidR="00094D3B" w:rsidRDefault="00094D3B" w:rsidP="00BB6C4F">
            <w:pPr>
              <w:jc w:val="both"/>
              <w:rPr>
                <w:rFonts w:asciiTheme="minorHAnsi" w:hAnsiTheme="minorHAnsi" w:cstheme="minorHAnsi"/>
                <w:b/>
                <w:sz w:val="20"/>
                <w:szCs w:val="20"/>
                <w:lang w:val="ka-GE"/>
              </w:rPr>
            </w:pPr>
            <w:r w:rsidRPr="00F66133">
              <w:rPr>
                <w:rFonts w:asciiTheme="minorHAnsi" w:hAnsiTheme="minorHAnsi" w:cstheme="minorHAnsi"/>
                <w:b/>
                <w:sz w:val="20"/>
                <w:szCs w:val="20"/>
                <w:lang w:val="ka-GE"/>
              </w:rPr>
              <w:t>გაყიდვები საწარმოო-სარეალიზაციო ჯაჭვის ფარგლებში, რომელიც ამ პროექტთანაა დაკავშირებული</w:t>
            </w:r>
            <w:r w:rsidRPr="00F66133">
              <w:rPr>
                <w:rFonts w:asciiTheme="minorHAnsi" w:hAnsiTheme="minorHAnsi" w:cstheme="minorHAnsi"/>
                <w:b/>
                <w:sz w:val="20"/>
                <w:szCs w:val="20"/>
              </w:rPr>
              <w:t xml:space="preserve"> (</w:t>
            </w:r>
            <w:r w:rsidRPr="00F66133">
              <w:rPr>
                <w:rFonts w:asciiTheme="minorHAnsi" w:hAnsiTheme="minorHAnsi" w:cstheme="minorHAnsi"/>
                <w:b/>
                <w:sz w:val="20"/>
                <w:szCs w:val="20"/>
                <w:lang w:val="ka-GE"/>
              </w:rPr>
              <w:t>რძე, რძის პროდუქტები, საქონელი)</w:t>
            </w:r>
            <w:r w:rsidRPr="00F66133">
              <w:rPr>
                <w:rStyle w:val="FootnoteReference"/>
                <w:rFonts w:asciiTheme="minorHAnsi" w:hAnsiTheme="minorHAnsi" w:cstheme="minorHAnsi"/>
                <w:b/>
                <w:sz w:val="20"/>
                <w:szCs w:val="20"/>
              </w:rPr>
              <w:footnoteReference w:id="5"/>
            </w:r>
            <w:r w:rsidRPr="00F66133">
              <w:rPr>
                <w:rFonts w:asciiTheme="minorHAnsi" w:hAnsiTheme="minorHAnsi" w:cstheme="minorHAnsi"/>
                <w:b/>
                <w:sz w:val="20"/>
                <w:szCs w:val="20"/>
                <w:lang w:val="ka-GE"/>
              </w:rPr>
              <w:t xml:space="preserve"> </w:t>
            </w:r>
          </w:p>
          <w:p w14:paraId="099D7B3E" w14:textId="77777777" w:rsidR="006965AB" w:rsidRPr="00F66133" w:rsidRDefault="006965AB" w:rsidP="00BB6C4F">
            <w:pPr>
              <w:jc w:val="both"/>
              <w:rPr>
                <w:rFonts w:asciiTheme="minorHAnsi" w:hAnsiTheme="minorHAnsi" w:cstheme="minorHAnsi"/>
                <w:b/>
                <w:bCs/>
                <w:sz w:val="20"/>
                <w:szCs w:val="20"/>
                <w:u w:val="single"/>
                <w:lang w:val="ka-GE"/>
              </w:rPr>
            </w:pPr>
          </w:p>
          <w:tbl>
            <w:tblPr>
              <w:tblpPr w:leftFromText="180" w:rightFromText="180" w:vertAnchor="text" w:horzAnchor="margin"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2821"/>
            </w:tblGrid>
            <w:tr w:rsidR="00094D3B" w:rsidRPr="00F66133" w14:paraId="2BA09A88" w14:textId="77777777" w:rsidTr="00EF6153">
              <w:trPr>
                <w:trHeight w:val="321"/>
              </w:trPr>
              <w:tc>
                <w:tcPr>
                  <w:tcW w:w="3180" w:type="dxa"/>
                  <w:shd w:val="clear" w:color="auto" w:fill="C0C0C0"/>
                </w:tcPr>
                <w:p w14:paraId="41E11391" w14:textId="77777777" w:rsidR="00094D3B" w:rsidRPr="00F66133" w:rsidRDefault="00094D3B" w:rsidP="00EF6153">
                  <w:pPr>
                    <w:ind w:left="1080" w:hanging="1080"/>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წელი</w:t>
                  </w:r>
                </w:p>
              </w:tc>
              <w:tc>
                <w:tcPr>
                  <w:tcW w:w="2821" w:type="dxa"/>
                  <w:shd w:val="clear" w:color="auto" w:fill="C0C0C0"/>
                </w:tcPr>
                <w:p w14:paraId="72B883AE" w14:textId="77777777" w:rsidR="00094D3B" w:rsidRPr="00F66133" w:rsidRDefault="00094D3B" w:rsidP="00EF6153">
                  <w:pPr>
                    <w:ind w:left="360" w:hanging="360"/>
                    <w:rPr>
                      <w:rFonts w:asciiTheme="minorHAnsi" w:hAnsiTheme="minorHAnsi" w:cstheme="minorHAnsi"/>
                      <w:bCs/>
                      <w:sz w:val="20"/>
                      <w:szCs w:val="20"/>
                    </w:rPr>
                  </w:pPr>
                  <w:r w:rsidRPr="00F66133">
                    <w:rPr>
                      <w:rFonts w:asciiTheme="minorHAnsi" w:hAnsiTheme="minorHAnsi" w:cstheme="minorHAnsi"/>
                      <w:bCs/>
                      <w:sz w:val="20"/>
                      <w:szCs w:val="20"/>
                      <w:lang w:val="ka-GE"/>
                    </w:rPr>
                    <w:t>გაყიდვები ლარში</w:t>
                  </w:r>
                </w:p>
              </w:tc>
            </w:tr>
            <w:tr w:rsidR="00094D3B" w:rsidRPr="00F66133" w14:paraId="5542EEC2" w14:textId="77777777" w:rsidTr="00EF6153">
              <w:trPr>
                <w:trHeight w:val="321"/>
              </w:trPr>
              <w:tc>
                <w:tcPr>
                  <w:tcW w:w="3180" w:type="dxa"/>
                  <w:shd w:val="clear" w:color="auto" w:fill="auto"/>
                </w:tcPr>
                <w:p w14:paraId="5B6A0B36" w14:textId="77777777" w:rsidR="00094D3B" w:rsidRPr="00F66133" w:rsidRDefault="00094D3B" w:rsidP="00EF6153">
                  <w:pPr>
                    <w:rPr>
                      <w:rFonts w:asciiTheme="minorHAnsi" w:hAnsiTheme="minorHAnsi" w:cstheme="minorHAnsi"/>
                      <w:bCs/>
                      <w:sz w:val="20"/>
                      <w:szCs w:val="20"/>
                      <w:lang w:val="ka-GE"/>
                    </w:rPr>
                  </w:pPr>
                  <w:r w:rsidRPr="00F66133">
                    <w:rPr>
                      <w:rFonts w:asciiTheme="minorHAnsi" w:hAnsiTheme="minorHAnsi" w:cstheme="minorHAnsi"/>
                      <w:bCs/>
                      <w:sz w:val="20"/>
                      <w:szCs w:val="20"/>
                    </w:rPr>
                    <w:t>20</w:t>
                  </w:r>
                  <w:r w:rsidRPr="00F66133">
                    <w:rPr>
                      <w:rFonts w:asciiTheme="minorHAnsi" w:hAnsiTheme="minorHAnsi" w:cstheme="minorHAnsi"/>
                      <w:bCs/>
                      <w:sz w:val="20"/>
                      <w:szCs w:val="20"/>
                      <w:lang w:val="ka-GE"/>
                    </w:rPr>
                    <w:t>21</w:t>
                  </w:r>
                </w:p>
              </w:tc>
              <w:tc>
                <w:tcPr>
                  <w:tcW w:w="2821" w:type="dxa"/>
                  <w:shd w:val="clear" w:color="auto" w:fill="auto"/>
                </w:tcPr>
                <w:p w14:paraId="0E3D0058" w14:textId="77777777" w:rsidR="00094D3B" w:rsidRPr="00F66133" w:rsidRDefault="00094D3B" w:rsidP="00EF6153">
                  <w:pPr>
                    <w:ind w:left="360" w:hanging="360"/>
                    <w:rPr>
                      <w:rFonts w:asciiTheme="minorHAnsi" w:hAnsiTheme="minorHAnsi" w:cstheme="minorHAnsi"/>
                      <w:bCs/>
                      <w:sz w:val="20"/>
                      <w:szCs w:val="20"/>
                    </w:rPr>
                  </w:pPr>
                </w:p>
              </w:tc>
            </w:tr>
            <w:tr w:rsidR="00094D3B" w:rsidRPr="00F66133" w14:paraId="03260B73" w14:textId="77777777" w:rsidTr="00EF6153">
              <w:trPr>
                <w:trHeight w:val="193"/>
              </w:trPr>
              <w:tc>
                <w:tcPr>
                  <w:tcW w:w="3180" w:type="dxa"/>
                  <w:shd w:val="clear" w:color="auto" w:fill="auto"/>
                </w:tcPr>
                <w:p w14:paraId="03CE6A90" w14:textId="77777777" w:rsidR="00094D3B" w:rsidRPr="00F66133" w:rsidRDefault="00094D3B" w:rsidP="00EF6153">
                  <w:pPr>
                    <w:rPr>
                      <w:rFonts w:asciiTheme="minorHAnsi" w:hAnsiTheme="minorHAnsi" w:cstheme="minorHAnsi"/>
                      <w:bCs/>
                      <w:sz w:val="20"/>
                      <w:szCs w:val="20"/>
                      <w:lang w:val="ka-GE"/>
                    </w:rPr>
                  </w:pPr>
                  <w:r w:rsidRPr="00F66133">
                    <w:rPr>
                      <w:rFonts w:asciiTheme="minorHAnsi" w:hAnsiTheme="minorHAnsi" w:cstheme="minorHAnsi"/>
                      <w:bCs/>
                      <w:sz w:val="20"/>
                      <w:szCs w:val="20"/>
                    </w:rPr>
                    <w:t>202</w:t>
                  </w:r>
                  <w:r w:rsidRPr="00F66133">
                    <w:rPr>
                      <w:rFonts w:asciiTheme="minorHAnsi" w:hAnsiTheme="minorHAnsi" w:cstheme="minorHAnsi"/>
                      <w:bCs/>
                      <w:sz w:val="20"/>
                      <w:szCs w:val="20"/>
                      <w:lang w:val="ka-GE"/>
                    </w:rPr>
                    <w:t>2</w:t>
                  </w:r>
                  <w:r w:rsidRPr="00F66133">
                    <w:rPr>
                      <w:rFonts w:asciiTheme="minorHAnsi" w:hAnsiTheme="minorHAnsi" w:cstheme="minorHAnsi"/>
                      <w:bCs/>
                      <w:sz w:val="20"/>
                      <w:szCs w:val="20"/>
                    </w:rPr>
                    <w:t xml:space="preserve"> </w:t>
                  </w:r>
                </w:p>
              </w:tc>
              <w:tc>
                <w:tcPr>
                  <w:tcW w:w="2821" w:type="dxa"/>
                  <w:shd w:val="clear" w:color="auto" w:fill="auto"/>
                </w:tcPr>
                <w:p w14:paraId="20DAC0E0" w14:textId="77777777" w:rsidR="00094D3B" w:rsidRPr="00F66133" w:rsidRDefault="00094D3B" w:rsidP="00EF6153">
                  <w:pPr>
                    <w:ind w:left="360" w:hanging="360"/>
                    <w:rPr>
                      <w:rFonts w:asciiTheme="minorHAnsi" w:hAnsiTheme="minorHAnsi" w:cstheme="minorHAnsi"/>
                      <w:bCs/>
                      <w:sz w:val="20"/>
                      <w:szCs w:val="20"/>
                    </w:rPr>
                  </w:pPr>
                </w:p>
              </w:tc>
            </w:tr>
            <w:tr w:rsidR="00094D3B" w:rsidRPr="00F66133" w14:paraId="739F4CB4" w14:textId="77777777" w:rsidTr="00EF6153">
              <w:trPr>
                <w:trHeight w:val="321"/>
              </w:trPr>
              <w:tc>
                <w:tcPr>
                  <w:tcW w:w="3180" w:type="dxa"/>
                  <w:shd w:val="clear" w:color="auto" w:fill="auto"/>
                </w:tcPr>
                <w:p w14:paraId="6591E57C" w14:textId="77777777" w:rsidR="00094D3B" w:rsidRPr="00F66133" w:rsidRDefault="00094D3B" w:rsidP="00EF6153">
                  <w:pPr>
                    <w:rPr>
                      <w:rFonts w:asciiTheme="minorHAnsi" w:hAnsiTheme="minorHAnsi" w:cstheme="minorHAnsi"/>
                      <w:bCs/>
                      <w:sz w:val="20"/>
                      <w:szCs w:val="20"/>
                      <w:lang w:val="ka-GE"/>
                    </w:rPr>
                  </w:pPr>
                  <w:r w:rsidRPr="00F66133">
                    <w:rPr>
                      <w:rFonts w:asciiTheme="minorHAnsi" w:hAnsiTheme="minorHAnsi" w:cstheme="minorHAnsi"/>
                      <w:bCs/>
                      <w:sz w:val="20"/>
                      <w:szCs w:val="20"/>
                      <w:lang w:val="ka-GE"/>
                    </w:rPr>
                    <w:t>2023 პროგნოზი</w:t>
                  </w:r>
                </w:p>
              </w:tc>
              <w:tc>
                <w:tcPr>
                  <w:tcW w:w="2821" w:type="dxa"/>
                  <w:shd w:val="clear" w:color="auto" w:fill="auto"/>
                </w:tcPr>
                <w:p w14:paraId="291DB46C" w14:textId="77777777" w:rsidR="00094D3B" w:rsidRPr="00F66133" w:rsidRDefault="00094D3B" w:rsidP="00EF6153">
                  <w:pPr>
                    <w:ind w:left="360" w:hanging="360"/>
                    <w:rPr>
                      <w:rFonts w:asciiTheme="minorHAnsi" w:hAnsiTheme="minorHAnsi" w:cstheme="minorHAnsi"/>
                      <w:bCs/>
                      <w:sz w:val="20"/>
                      <w:szCs w:val="20"/>
                    </w:rPr>
                  </w:pPr>
                </w:p>
              </w:tc>
            </w:tr>
          </w:tbl>
          <w:p w14:paraId="414E7B71" w14:textId="77777777" w:rsidR="00094D3B" w:rsidRPr="00F66133" w:rsidRDefault="00094D3B" w:rsidP="00EF6153">
            <w:pPr>
              <w:rPr>
                <w:rFonts w:asciiTheme="minorHAnsi" w:hAnsiTheme="minorHAnsi" w:cstheme="minorHAnsi"/>
                <w:b/>
                <w:sz w:val="20"/>
                <w:szCs w:val="20"/>
              </w:rPr>
            </w:pPr>
          </w:p>
          <w:p w14:paraId="7AE2872C" w14:textId="77777777" w:rsidR="00094D3B" w:rsidRPr="00F66133" w:rsidRDefault="00094D3B" w:rsidP="00EF6153">
            <w:pPr>
              <w:rPr>
                <w:rFonts w:asciiTheme="minorHAnsi" w:hAnsiTheme="minorHAnsi" w:cstheme="minorHAnsi"/>
                <w:b/>
                <w:sz w:val="20"/>
                <w:szCs w:val="20"/>
              </w:rPr>
            </w:pPr>
          </w:p>
          <w:p w14:paraId="5F689D1E" w14:textId="77777777" w:rsidR="00094D3B" w:rsidRPr="00F66133" w:rsidRDefault="00094D3B" w:rsidP="00EF6153">
            <w:pPr>
              <w:rPr>
                <w:rFonts w:asciiTheme="minorHAnsi" w:hAnsiTheme="minorHAnsi" w:cstheme="minorHAnsi"/>
                <w:b/>
                <w:sz w:val="20"/>
                <w:szCs w:val="20"/>
              </w:rPr>
            </w:pPr>
          </w:p>
          <w:p w14:paraId="4B6064BC" w14:textId="77777777" w:rsidR="00094D3B" w:rsidRPr="00F66133" w:rsidRDefault="00094D3B" w:rsidP="00EF6153">
            <w:pPr>
              <w:rPr>
                <w:rFonts w:asciiTheme="minorHAnsi" w:hAnsiTheme="minorHAnsi" w:cstheme="minorHAnsi"/>
                <w:b/>
                <w:sz w:val="20"/>
                <w:szCs w:val="20"/>
                <w:lang w:val="ka-GE"/>
              </w:rPr>
            </w:pPr>
          </w:p>
          <w:p w14:paraId="4C055C29" w14:textId="77777777" w:rsidR="00094D3B" w:rsidRPr="00F66133" w:rsidRDefault="00094D3B" w:rsidP="00EF6153">
            <w:pPr>
              <w:rPr>
                <w:rFonts w:asciiTheme="minorHAnsi" w:hAnsiTheme="minorHAnsi" w:cstheme="minorHAnsi"/>
                <w:b/>
                <w:sz w:val="20"/>
                <w:szCs w:val="20"/>
                <w:lang w:val="ka-GE"/>
              </w:rPr>
            </w:pPr>
          </w:p>
          <w:p w14:paraId="04AD5EE6" w14:textId="77777777" w:rsidR="00094D3B" w:rsidRPr="00F66133" w:rsidRDefault="00094D3B" w:rsidP="00EF6153">
            <w:pPr>
              <w:rPr>
                <w:rFonts w:asciiTheme="minorHAnsi" w:hAnsiTheme="minorHAnsi" w:cstheme="minorHAnsi"/>
                <w:b/>
                <w:sz w:val="20"/>
                <w:szCs w:val="20"/>
                <w:lang w:val="ka-GE"/>
              </w:rPr>
            </w:pPr>
          </w:p>
          <w:p w14:paraId="539028E9" w14:textId="77777777" w:rsidR="003A0352" w:rsidRDefault="003A0352" w:rsidP="00EF6153">
            <w:pPr>
              <w:rPr>
                <w:rFonts w:asciiTheme="minorHAnsi" w:hAnsiTheme="minorHAnsi" w:cstheme="minorHAnsi"/>
                <w:b/>
                <w:sz w:val="20"/>
                <w:szCs w:val="20"/>
                <w:lang w:val="ka-GE"/>
              </w:rPr>
            </w:pPr>
          </w:p>
          <w:p w14:paraId="666D38FA" w14:textId="743EEBF6" w:rsidR="00094D3B" w:rsidRPr="003A0352"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დამატებითი ინფორმაცია (საჭიროების შემთხვევაში):</w:t>
            </w:r>
          </w:p>
        </w:tc>
      </w:tr>
      <w:tr w:rsidR="00094D3B" w:rsidRPr="00F66133" w14:paraId="472298E6" w14:textId="77777777" w:rsidTr="006E3FFB">
        <w:trPr>
          <w:gridAfter w:val="1"/>
          <w:wAfter w:w="60" w:type="dxa"/>
          <w:trHeight w:val="260"/>
        </w:trPr>
        <w:tc>
          <w:tcPr>
            <w:tcW w:w="529" w:type="dxa"/>
            <w:gridSpan w:val="2"/>
            <w:shd w:val="clear" w:color="auto" w:fill="auto"/>
          </w:tcPr>
          <w:p w14:paraId="4B96DF5C" w14:textId="77330AF2" w:rsidR="00094D3B" w:rsidRPr="00F66133"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rPr>
              <w:t>1</w:t>
            </w:r>
            <w:r w:rsidR="00E40219">
              <w:rPr>
                <w:rFonts w:asciiTheme="minorHAnsi" w:hAnsiTheme="minorHAnsi" w:cstheme="minorHAnsi"/>
                <w:b/>
                <w:sz w:val="20"/>
                <w:szCs w:val="20"/>
              </w:rPr>
              <w:t>4</w:t>
            </w:r>
          </w:p>
        </w:tc>
        <w:tc>
          <w:tcPr>
            <w:tcW w:w="9006" w:type="dxa"/>
            <w:gridSpan w:val="2"/>
            <w:shd w:val="clear" w:color="auto" w:fill="auto"/>
          </w:tcPr>
          <w:p w14:paraId="760396F9" w14:textId="77777777" w:rsidR="00094D3B"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გაყიდვების გეოგრაფიული არეალი:</w:t>
            </w:r>
          </w:p>
          <w:p w14:paraId="3B78BBE2" w14:textId="77777777" w:rsidR="00C926DF" w:rsidRPr="00F66133" w:rsidRDefault="00C926DF" w:rsidP="00EF6153">
            <w:pPr>
              <w:rPr>
                <w:rFonts w:asciiTheme="minorHAnsi" w:hAnsiTheme="minorHAnsi" w:cstheme="minorHAnsi"/>
                <w:b/>
                <w:sz w:val="20"/>
                <w:szCs w:val="20"/>
                <w:lang w:val="ka-GE"/>
              </w:rPr>
            </w:pPr>
          </w:p>
          <w:tbl>
            <w:tblPr>
              <w:tblpPr w:leftFromText="180" w:rightFromText="180" w:vertAnchor="text" w:horzAnchor="margin" w:tblpY="4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3"/>
              <w:gridCol w:w="2927"/>
            </w:tblGrid>
            <w:tr w:rsidR="00094D3B" w:rsidRPr="00F66133" w14:paraId="0A92A94B" w14:textId="77777777" w:rsidTr="00EF6153">
              <w:trPr>
                <w:trHeight w:val="321"/>
              </w:trPr>
              <w:tc>
                <w:tcPr>
                  <w:tcW w:w="6001" w:type="dxa"/>
                  <w:shd w:val="clear" w:color="auto" w:fill="C0C0C0"/>
                </w:tcPr>
                <w:p w14:paraId="02C3C466" w14:textId="77777777" w:rsidR="00094D3B" w:rsidRPr="00F66133" w:rsidRDefault="00094D3B" w:rsidP="00EF6153">
                  <w:pPr>
                    <w:ind w:left="1080" w:hanging="1080"/>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რეალიზაციის გეოგრაფიული მდებარეობა</w:t>
                  </w:r>
                </w:p>
              </w:tc>
              <w:tc>
                <w:tcPr>
                  <w:tcW w:w="3003" w:type="dxa"/>
                  <w:shd w:val="clear" w:color="auto" w:fill="C0C0C0"/>
                </w:tcPr>
                <w:p w14:paraId="2B522CEF" w14:textId="77777777" w:rsidR="00094D3B" w:rsidRPr="00F66133" w:rsidRDefault="00094D3B" w:rsidP="00EF6153">
                  <w:pPr>
                    <w:ind w:left="360" w:hanging="360"/>
                    <w:rPr>
                      <w:rFonts w:asciiTheme="minorHAnsi" w:hAnsiTheme="minorHAnsi" w:cstheme="minorHAnsi"/>
                      <w:bCs/>
                      <w:sz w:val="20"/>
                      <w:szCs w:val="20"/>
                      <w:lang w:val="ka-GE"/>
                    </w:rPr>
                  </w:pPr>
                  <w:r w:rsidRPr="00F66133">
                    <w:rPr>
                      <w:rFonts w:asciiTheme="minorHAnsi" w:hAnsiTheme="minorHAnsi" w:cstheme="minorHAnsi"/>
                      <w:bCs/>
                      <w:sz w:val="20"/>
                      <w:szCs w:val="20"/>
                      <w:lang w:val="ka-GE"/>
                    </w:rPr>
                    <w:t xml:space="preserve">გაყიდვების </w:t>
                  </w:r>
                  <w:r w:rsidRPr="00F66133">
                    <w:rPr>
                      <w:rFonts w:asciiTheme="minorHAnsi" w:hAnsiTheme="minorHAnsi" w:cstheme="minorHAnsi"/>
                      <w:bCs/>
                      <w:sz w:val="20"/>
                      <w:szCs w:val="20"/>
                    </w:rPr>
                    <w:t>% 202</w:t>
                  </w:r>
                  <w:r w:rsidRPr="00F66133">
                    <w:rPr>
                      <w:rFonts w:asciiTheme="minorHAnsi" w:hAnsiTheme="minorHAnsi" w:cstheme="minorHAnsi"/>
                      <w:bCs/>
                      <w:sz w:val="20"/>
                      <w:szCs w:val="20"/>
                      <w:lang w:val="ka-GE"/>
                    </w:rPr>
                    <w:t>2 წელს</w:t>
                  </w:r>
                </w:p>
              </w:tc>
            </w:tr>
            <w:tr w:rsidR="00094D3B" w:rsidRPr="00F66133" w14:paraId="253D4074" w14:textId="77777777" w:rsidTr="00EF6153">
              <w:trPr>
                <w:trHeight w:val="330"/>
              </w:trPr>
              <w:tc>
                <w:tcPr>
                  <w:tcW w:w="6001" w:type="dxa"/>
                  <w:shd w:val="clear" w:color="auto" w:fill="auto"/>
                </w:tcPr>
                <w:p w14:paraId="37754BE8" w14:textId="77777777" w:rsidR="00094D3B" w:rsidRPr="00F66133" w:rsidRDefault="00094D3B" w:rsidP="00EF6153">
                  <w:pPr>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რეგიონული (იმავე რეგიონში სადაც კომპანია ოპერირებს)</w:t>
                  </w:r>
                </w:p>
              </w:tc>
              <w:tc>
                <w:tcPr>
                  <w:tcW w:w="3003" w:type="dxa"/>
                  <w:shd w:val="clear" w:color="auto" w:fill="auto"/>
                </w:tcPr>
                <w:p w14:paraId="29EDDCD2" w14:textId="77777777" w:rsidR="00094D3B" w:rsidRPr="00F66133" w:rsidRDefault="00094D3B" w:rsidP="00EF6153">
                  <w:pPr>
                    <w:ind w:left="360" w:hanging="360"/>
                    <w:rPr>
                      <w:rFonts w:asciiTheme="minorHAnsi" w:hAnsiTheme="minorHAnsi" w:cstheme="minorHAnsi"/>
                      <w:bCs/>
                      <w:sz w:val="20"/>
                      <w:szCs w:val="20"/>
                    </w:rPr>
                  </w:pPr>
                </w:p>
              </w:tc>
            </w:tr>
            <w:tr w:rsidR="00094D3B" w:rsidRPr="00F66133" w14:paraId="1059F089" w14:textId="77777777" w:rsidTr="00EF6153">
              <w:trPr>
                <w:trHeight w:val="321"/>
              </w:trPr>
              <w:tc>
                <w:tcPr>
                  <w:tcW w:w="6001" w:type="dxa"/>
                  <w:shd w:val="clear" w:color="auto" w:fill="auto"/>
                </w:tcPr>
                <w:p w14:paraId="39DE65A7" w14:textId="77777777" w:rsidR="00094D3B" w:rsidRPr="00F66133" w:rsidRDefault="00094D3B" w:rsidP="00EF6153">
                  <w:pPr>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საქართველო (დანარჩენი რეგიონები, გთხოვთ, ჩამოთვალოთ)</w:t>
                  </w:r>
                </w:p>
              </w:tc>
              <w:tc>
                <w:tcPr>
                  <w:tcW w:w="3003" w:type="dxa"/>
                  <w:shd w:val="clear" w:color="auto" w:fill="auto"/>
                </w:tcPr>
                <w:p w14:paraId="23EE8466" w14:textId="77777777" w:rsidR="00094D3B" w:rsidRPr="00F66133" w:rsidRDefault="00094D3B" w:rsidP="00EF6153">
                  <w:pPr>
                    <w:ind w:left="360" w:hanging="360"/>
                    <w:rPr>
                      <w:rFonts w:asciiTheme="minorHAnsi" w:hAnsiTheme="minorHAnsi" w:cstheme="minorHAnsi"/>
                      <w:bCs/>
                      <w:sz w:val="20"/>
                      <w:szCs w:val="20"/>
                    </w:rPr>
                  </w:pPr>
                </w:p>
              </w:tc>
            </w:tr>
          </w:tbl>
          <w:p w14:paraId="656D6313" w14:textId="77777777" w:rsidR="00094D3B" w:rsidRPr="00F66133" w:rsidRDefault="00094D3B" w:rsidP="00EF6153">
            <w:pPr>
              <w:rPr>
                <w:rFonts w:asciiTheme="minorHAnsi" w:hAnsiTheme="minorHAnsi" w:cstheme="minorHAnsi"/>
                <w:b/>
                <w:sz w:val="20"/>
                <w:szCs w:val="20"/>
                <w:lang w:val="ka-GE"/>
              </w:rPr>
            </w:pPr>
          </w:p>
          <w:p w14:paraId="307ECFA8" w14:textId="77777777" w:rsidR="00094D3B" w:rsidRPr="00F66133"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დამატებითი ინფორმაცია (საჭიროების შემთხვევაში):</w:t>
            </w:r>
          </w:p>
          <w:p w14:paraId="0BF12E43" w14:textId="77777777" w:rsidR="00094D3B" w:rsidRPr="00F66133" w:rsidRDefault="00094D3B" w:rsidP="00EF6153">
            <w:pPr>
              <w:rPr>
                <w:rFonts w:asciiTheme="minorHAnsi" w:hAnsiTheme="minorHAnsi" w:cstheme="minorHAnsi"/>
                <w:b/>
                <w:sz w:val="20"/>
                <w:szCs w:val="20"/>
              </w:rPr>
            </w:pPr>
          </w:p>
          <w:p w14:paraId="3E8865BB" w14:textId="77777777" w:rsidR="00094D3B" w:rsidRPr="00F66133" w:rsidRDefault="00094D3B" w:rsidP="00EF6153">
            <w:pPr>
              <w:rPr>
                <w:rFonts w:asciiTheme="minorHAnsi" w:hAnsiTheme="minorHAnsi" w:cstheme="minorHAnsi"/>
                <w:b/>
                <w:sz w:val="20"/>
                <w:szCs w:val="20"/>
              </w:rPr>
            </w:pPr>
          </w:p>
          <w:p w14:paraId="11B382EA" w14:textId="77777777" w:rsidR="00094D3B" w:rsidRPr="00F66133" w:rsidRDefault="00094D3B" w:rsidP="00EF6153">
            <w:pPr>
              <w:rPr>
                <w:rFonts w:asciiTheme="minorHAnsi" w:hAnsiTheme="minorHAnsi" w:cstheme="minorHAnsi"/>
                <w:b/>
                <w:sz w:val="20"/>
                <w:szCs w:val="20"/>
              </w:rPr>
            </w:pPr>
          </w:p>
          <w:p w14:paraId="2EB20587" w14:textId="77777777" w:rsidR="00094D3B" w:rsidRPr="00F66133" w:rsidRDefault="00094D3B" w:rsidP="00EF6153">
            <w:pPr>
              <w:rPr>
                <w:rFonts w:asciiTheme="minorHAnsi" w:hAnsiTheme="minorHAnsi" w:cstheme="minorHAnsi"/>
                <w:b/>
                <w:sz w:val="20"/>
                <w:szCs w:val="20"/>
              </w:rPr>
            </w:pPr>
          </w:p>
          <w:p w14:paraId="799AEA7C" w14:textId="77777777" w:rsidR="006E3FFB" w:rsidRPr="00F66133" w:rsidRDefault="006E3FFB" w:rsidP="00EF6153">
            <w:pPr>
              <w:rPr>
                <w:rFonts w:asciiTheme="minorHAnsi" w:hAnsiTheme="minorHAnsi" w:cstheme="minorHAnsi"/>
                <w:b/>
                <w:sz w:val="20"/>
                <w:szCs w:val="20"/>
              </w:rPr>
            </w:pPr>
          </w:p>
        </w:tc>
      </w:tr>
      <w:tr w:rsidR="00094D3B" w:rsidRPr="00F66133" w14:paraId="052B1059" w14:textId="77777777" w:rsidTr="00EC015D">
        <w:trPr>
          <w:trHeight w:val="14840"/>
        </w:trPr>
        <w:tc>
          <w:tcPr>
            <w:tcW w:w="520" w:type="dxa"/>
            <w:shd w:val="clear" w:color="auto" w:fill="auto"/>
          </w:tcPr>
          <w:p w14:paraId="4C778797" w14:textId="07D67B3D" w:rsidR="00094D3B" w:rsidRPr="00F66133" w:rsidRDefault="00094D3B" w:rsidP="00EF6153">
            <w:pPr>
              <w:rPr>
                <w:rFonts w:asciiTheme="minorHAnsi" w:hAnsiTheme="minorHAnsi" w:cstheme="minorHAnsi"/>
                <w:b/>
                <w:sz w:val="20"/>
                <w:szCs w:val="20"/>
              </w:rPr>
            </w:pPr>
            <w:r w:rsidRPr="00F66133">
              <w:rPr>
                <w:rFonts w:asciiTheme="minorHAnsi" w:hAnsiTheme="minorHAnsi" w:cstheme="minorHAnsi"/>
                <w:b/>
                <w:sz w:val="20"/>
                <w:szCs w:val="20"/>
              </w:rPr>
              <w:lastRenderedPageBreak/>
              <w:t>1</w:t>
            </w:r>
            <w:r w:rsidR="00777DBC">
              <w:rPr>
                <w:rFonts w:asciiTheme="minorHAnsi" w:hAnsiTheme="minorHAnsi" w:cstheme="minorHAnsi"/>
                <w:b/>
                <w:sz w:val="20"/>
                <w:szCs w:val="20"/>
                <w:lang w:val="ka-GE"/>
              </w:rPr>
              <w:t>5</w:t>
            </w:r>
          </w:p>
        </w:tc>
        <w:tc>
          <w:tcPr>
            <w:tcW w:w="9075" w:type="dxa"/>
            <w:gridSpan w:val="4"/>
            <w:shd w:val="clear" w:color="auto" w:fill="FFFFFF"/>
          </w:tcPr>
          <w:p w14:paraId="20997E34" w14:textId="1FAFE9BD" w:rsidR="00094D3B" w:rsidRPr="00B64621" w:rsidRDefault="00094D3B" w:rsidP="00BB6C4F">
            <w:pPr>
              <w:jc w:val="both"/>
              <w:rPr>
                <w:rFonts w:asciiTheme="minorHAnsi" w:hAnsiTheme="minorHAnsi" w:cstheme="minorHAnsi"/>
                <w:b/>
                <w:sz w:val="20"/>
                <w:szCs w:val="20"/>
              </w:rPr>
            </w:pPr>
            <w:r w:rsidRPr="00F66133">
              <w:rPr>
                <w:rFonts w:asciiTheme="minorHAnsi" w:hAnsiTheme="minorHAnsi" w:cstheme="minorHAnsi"/>
                <w:b/>
                <w:sz w:val="20"/>
                <w:szCs w:val="20"/>
                <w:lang w:val="ka-GE"/>
              </w:rPr>
              <w:t xml:space="preserve">საწარმოს </w:t>
            </w:r>
            <w:r w:rsidR="009715FF">
              <w:rPr>
                <w:rFonts w:asciiTheme="minorHAnsi" w:hAnsiTheme="minorHAnsi" w:cstheme="minorHAnsi"/>
                <w:b/>
                <w:sz w:val="20"/>
                <w:szCs w:val="20"/>
                <w:lang w:val="ka-GE"/>
              </w:rPr>
              <w:t xml:space="preserve">განვითარების </w:t>
            </w:r>
            <w:r w:rsidRPr="00F66133">
              <w:rPr>
                <w:rFonts w:asciiTheme="minorHAnsi" w:hAnsiTheme="minorHAnsi" w:cstheme="minorHAnsi"/>
                <w:b/>
                <w:sz w:val="20"/>
                <w:szCs w:val="20"/>
                <w:lang w:val="ka-GE"/>
              </w:rPr>
              <w:t>მოკლე ისტორია</w:t>
            </w:r>
            <w:r w:rsidR="00A234AD">
              <w:rPr>
                <w:rFonts w:asciiTheme="minorHAnsi" w:hAnsiTheme="minorHAnsi" w:cstheme="minorHAnsi"/>
                <w:b/>
                <w:sz w:val="20"/>
                <w:szCs w:val="20"/>
                <w:lang w:val="ka-GE"/>
              </w:rPr>
              <w:t xml:space="preserve">, მათ შორის </w:t>
            </w:r>
            <w:r w:rsidRPr="00F66133">
              <w:rPr>
                <w:rFonts w:asciiTheme="minorHAnsi" w:hAnsiTheme="minorHAnsi" w:cstheme="minorHAnsi"/>
                <w:b/>
                <w:sz w:val="20"/>
                <w:szCs w:val="20"/>
                <w:lang w:val="ka-GE"/>
              </w:rPr>
              <w:t>არსებობის შემთხვევაში დონორის ან</w:t>
            </w:r>
            <w:r w:rsidR="00E72D24">
              <w:rPr>
                <w:rFonts w:asciiTheme="minorHAnsi" w:hAnsiTheme="minorHAnsi" w:cstheme="minorHAnsi"/>
                <w:b/>
                <w:sz w:val="20"/>
                <w:szCs w:val="20"/>
                <w:lang w:val="ka-GE"/>
              </w:rPr>
              <w:t xml:space="preserve"> </w:t>
            </w:r>
            <w:r w:rsidRPr="00F66133">
              <w:rPr>
                <w:rFonts w:asciiTheme="minorHAnsi" w:hAnsiTheme="minorHAnsi" w:cstheme="minorHAnsi"/>
                <w:b/>
                <w:sz w:val="20"/>
                <w:szCs w:val="20"/>
                <w:lang w:val="ka-GE"/>
              </w:rPr>
              <w:t>საქართველოს მთავრობის მიერ დაფინანსებულ და ტექნიკური დახმარების პროექტებში და ა.შ მონაწილეობის გამოცდილება.</w:t>
            </w:r>
            <w:r w:rsidR="00E72D24">
              <w:rPr>
                <w:rFonts w:asciiTheme="minorHAnsi" w:hAnsiTheme="minorHAnsi" w:cstheme="minorHAnsi"/>
                <w:b/>
                <w:sz w:val="20"/>
                <w:szCs w:val="20"/>
                <w:lang w:val="ka-GE"/>
              </w:rPr>
              <w:t xml:space="preserve"> </w:t>
            </w:r>
            <w:r w:rsidRPr="00F66133">
              <w:rPr>
                <w:rFonts w:asciiTheme="minorHAnsi" w:hAnsiTheme="minorHAnsi" w:cstheme="minorHAnsi"/>
                <w:b/>
                <w:sz w:val="20"/>
                <w:szCs w:val="20"/>
                <w:lang w:val="ka-GE"/>
              </w:rPr>
              <w:t>განაცხადი უნდა შეიცავდეს არსებული კლიენტების მოკლე აღწერას. თუ შესაძლებელია, გთხოვთ მოგვაწოდოთ ინფორმაცია, დაგეგმილია თუ არა პროექტის ფარგლებში ინოვაციური მიდგომების დანერგვა ბიზნესის, ახალი ტექნოლოგიების და ბიზნეს პრაქტიკის მიმართულებით (მაქსიმუმ ერთი გვერდი)</w:t>
            </w:r>
            <w:r w:rsidR="00B64621">
              <w:rPr>
                <w:rFonts w:asciiTheme="minorHAnsi" w:hAnsiTheme="minorHAnsi" w:cstheme="minorHAnsi"/>
                <w:b/>
                <w:sz w:val="20"/>
                <w:szCs w:val="20"/>
              </w:rPr>
              <w:t>:</w:t>
            </w:r>
          </w:p>
          <w:p w14:paraId="44DA48E3" w14:textId="77777777" w:rsidR="00094D3B" w:rsidRPr="00B64621" w:rsidRDefault="00094D3B" w:rsidP="00EF6153">
            <w:pPr>
              <w:tabs>
                <w:tab w:val="left" w:pos="7537"/>
              </w:tabs>
              <w:rPr>
                <w:rFonts w:asciiTheme="minorHAnsi" w:hAnsiTheme="minorHAnsi" w:cstheme="minorHAnsi"/>
                <w:bCs/>
                <w:sz w:val="20"/>
                <w:szCs w:val="20"/>
              </w:rPr>
            </w:pPr>
          </w:p>
        </w:tc>
      </w:tr>
      <w:tr w:rsidR="00094D3B" w:rsidRPr="00F66133" w14:paraId="22093429" w14:textId="77777777" w:rsidTr="00777DBC">
        <w:trPr>
          <w:trHeight w:val="7640"/>
        </w:trPr>
        <w:tc>
          <w:tcPr>
            <w:tcW w:w="520" w:type="dxa"/>
            <w:shd w:val="clear" w:color="auto" w:fill="auto"/>
          </w:tcPr>
          <w:p w14:paraId="601EDEAD" w14:textId="128B62B3" w:rsidR="00094D3B" w:rsidRPr="00777DBC" w:rsidRDefault="00094D3B" w:rsidP="00EF6153">
            <w:pPr>
              <w:rPr>
                <w:rFonts w:asciiTheme="minorHAnsi" w:hAnsiTheme="minorHAnsi" w:cstheme="minorHAnsi"/>
                <w:b/>
                <w:sz w:val="20"/>
                <w:szCs w:val="20"/>
                <w:lang w:val="ka-GE"/>
              </w:rPr>
            </w:pPr>
            <w:r w:rsidRPr="00F66133">
              <w:rPr>
                <w:rFonts w:asciiTheme="minorHAnsi" w:hAnsiTheme="minorHAnsi" w:cstheme="minorHAnsi"/>
                <w:b/>
                <w:sz w:val="20"/>
                <w:szCs w:val="20"/>
              </w:rPr>
              <w:lastRenderedPageBreak/>
              <w:t>1</w:t>
            </w:r>
            <w:r w:rsidR="00777DBC">
              <w:rPr>
                <w:rFonts w:asciiTheme="minorHAnsi" w:hAnsiTheme="minorHAnsi" w:cstheme="minorHAnsi"/>
                <w:b/>
                <w:sz w:val="20"/>
                <w:szCs w:val="20"/>
                <w:lang w:val="ka-GE"/>
              </w:rPr>
              <w:t>6</w:t>
            </w:r>
          </w:p>
        </w:tc>
        <w:tc>
          <w:tcPr>
            <w:tcW w:w="9075" w:type="dxa"/>
            <w:gridSpan w:val="4"/>
            <w:shd w:val="clear" w:color="auto" w:fill="auto"/>
          </w:tcPr>
          <w:p w14:paraId="1B518378" w14:textId="2D3F2CAB" w:rsidR="00094D3B" w:rsidRPr="00F66133" w:rsidRDefault="00094D3B" w:rsidP="00BB6C4F">
            <w:pPr>
              <w:jc w:val="both"/>
              <w:rPr>
                <w:rFonts w:asciiTheme="minorHAnsi" w:hAnsiTheme="minorHAnsi" w:cstheme="minorHAnsi"/>
                <w:b/>
                <w:sz w:val="20"/>
                <w:szCs w:val="20"/>
                <w:lang w:val="ka-GE"/>
              </w:rPr>
            </w:pPr>
            <w:r w:rsidRPr="00F66133">
              <w:rPr>
                <w:rFonts w:asciiTheme="minorHAnsi" w:hAnsiTheme="minorHAnsi" w:cstheme="minorHAnsi"/>
                <w:b/>
                <w:sz w:val="20"/>
                <w:szCs w:val="20"/>
                <w:lang w:val="ka-GE"/>
              </w:rPr>
              <w:t xml:space="preserve">აღწერეთ </w:t>
            </w:r>
            <w:r w:rsidR="00EC015D">
              <w:rPr>
                <w:rFonts w:asciiTheme="minorHAnsi" w:hAnsiTheme="minorHAnsi" w:cstheme="minorHAnsi"/>
                <w:b/>
                <w:sz w:val="20"/>
                <w:szCs w:val="20"/>
                <w:lang w:val="ka-GE"/>
              </w:rPr>
              <w:t>საგრანტო კონკურსის განსახორციელებლად საჭირო ფინანსური შესაძლებლობები</w:t>
            </w:r>
            <w:r w:rsidRPr="00F66133">
              <w:rPr>
                <w:rFonts w:asciiTheme="minorHAnsi" w:hAnsiTheme="minorHAnsi" w:cstheme="minorHAnsi"/>
                <w:b/>
                <w:sz w:val="20"/>
                <w:szCs w:val="20"/>
                <w:lang w:val="ka-GE"/>
              </w:rPr>
              <w:t xml:space="preserve"> </w:t>
            </w:r>
            <w:r w:rsidRPr="006B0544">
              <w:rPr>
                <w:rFonts w:asciiTheme="minorHAnsi" w:hAnsiTheme="minorHAnsi" w:cstheme="minorHAnsi"/>
                <w:b/>
                <w:sz w:val="20"/>
                <w:szCs w:val="20"/>
                <w:lang w:val="ka-GE"/>
              </w:rPr>
              <w:t xml:space="preserve">(მაქსიმუმ </w:t>
            </w:r>
            <w:r w:rsidR="00470D4D" w:rsidRPr="006B0544">
              <w:rPr>
                <w:rFonts w:asciiTheme="minorHAnsi" w:hAnsiTheme="minorHAnsi" w:cstheme="minorHAnsi"/>
                <w:b/>
                <w:sz w:val="20"/>
                <w:szCs w:val="20"/>
                <w:lang w:val="ka-GE"/>
              </w:rPr>
              <w:t xml:space="preserve">ნახევარი </w:t>
            </w:r>
            <w:r w:rsidRPr="006B0544">
              <w:rPr>
                <w:rFonts w:asciiTheme="minorHAnsi" w:hAnsiTheme="minorHAnsi" w:cstheme="minorHAnsi"/>
                <w:b/>
                <w:sz w:val="20"/>
                <w:szCs w:val="20"/>
                <w:lang w:val="ka-GE"/>
              </w:rPr>
              <w:t>გვერდი)</w:t>
            </w:r>
            <w:r w:rsidR="00657145" w:rsidRPr="006B0544">
              <w:rPr>
                <w:rFonts w:asciiTheme="minorHAnsi" w:hAnsiTheme="minorHAnsi" w:cstheme="minorHAnsi"/>
                <w:b/>
                <w:sz w:val="20"/>
                <w:szCs w:val="20"/>
                <w:lang w:val="ka-GE"/>
              </w:rPr>
              <w:t>:</w:t>
            </w:r>
          </w:p>
          <w:p w14:paraId="52679FB0" w14:textId="77777777" w:rsidR="00094D3B" w:rsidRPr="00F66133" w:rsidRDefault="00094D3B" w:rsidP="00EF6153">
            <w:pPr>
              <w:rPr>
                <w:rFonts w:asciiTheme="minorHAnsi" w:hAnsiTheme="minorHAnsi" w:cstheme="minorHAnsi"/>
                <w:b/>
                <w:sz w:val="20"/>
                <w:szCs w:val="20"/>
              </w:rPr>
            </w:pPr>
          </w:p>
          <w:p w14:paraId="6C660CE2" w14:textId="77777777" w:rsidR="00094D3B" w:rsidRPr="00F66133" w:rsidRDefault="00094D3B" w:rsidP="00EF6153">
            <w:pPr>
              <w:rPr>
                <w:rFonts w:asciiTheme="minorHAnsi" w:hAnsiTheme="minorHAnsi" w:cstheme="minorHAnsi"/>
                <w:b/>
                <w:sz w:val="20"/>
                <w:szCs w:val="20"/>
              </w:rPr>
            </w:pPr>
          </w:p>
        </w:tc>
      </w:tr>
      <w:tr w:rsidR="00BB6C4F" w:rsidRPr="00F66133" w14:paraId="13586CF2" w14:textId="77777777" w:rsidTr="00777DBC">
        <w:trPr>
          <w:trHeight w:val="6650"/>
        </w:trPr>
        <w:tc>
          <w:tcPr>
            <w:tcW w:w="520" w:type="dxa"/>
            <w:shd w:val="clear" w:color="auto" w:fill="auto"/>
          </w:tcPr>
          <w:p w14:paraId="19BA923D" w14:textId="7DC27525" w:rsidR="00BB6C4F" w:rsidRPr="00777DBC" w:rsidRDefault="00777DBC" w:rsidP="00EF6153">
            <w:pPr>
              <w:rPr>
                <w:rFonts w:asciiTheme="minorHAnsi" w:hAnsiTheme="minorHAnsi" w:cstheme="minorHAnsi"/>
                <w:b/>
                <w:sz w:val="20"/>
                <w:szCs w:val="20"/>
                <w:lang w:val="ka-GE"/>
              </w:rPr>
            </w:pPr>
            <w:r>
              <w:rPr>
                <w:rFonts w:asciiTheme="minorHAnsi" w:hAnsiTheme="minorHAnsi" w:cstheme="minorHAnsi"/>
                <w:b/>
                <w:sz w:val="20"/>
                <w:szCs w:val="20"/>
                <w:lang w:val="ka-GE"/>
              </w:rPr>
              <w:t>17</w:t>
            </w:r>
          </w:p>
        </w:tc>
        <w:tc>
          <w:tcPr>
            <w:tcW w:w="9075" w:type="dxa"/>
            <w:gridSpan w:val="4"/>
            <w:shd w:val="clear" w:color="auto" w:fill="auto"/>
          </w:tcPr>
          <w:p w14:paraId="507CCC92" w14:textId="13D3DF35" w:rsidR="00BB6C4F" w:rsidRPr="00F66133" w:rsidRDefault="00657145" w:rsidP="00BB6C4F">
            <w:pPr>
              <w:jc w:val="both"/>
              <w:rPr>
                <w:rFonts w:asciiTheme="minorHAnsi" w:hAnsiTheme="minorHAnsi" w:cstheme="minorHAnsi"/>
                <w:b/>
                <w:sz w:val="20"/>
                <w:szCs w:val="20"/>
                <w:lang w:val="ka-GE"/>
              </w:rPr>
            </w:pPr>
            <w:r>
              <w:rPr>
                <w:rFonts w:asciiTheme="minorHAnsi" w:hAnsiTheme="minorHAnsi" w:cstheme="minorHAnsi"/>
                <w:b/>
                <w:sz w:val="20"/>
                <w:szCs w:val="20"/>
                <w:lang w:val="ka-GE"/>
              </w:rPr>
              <w:t xml:space="preserve">აღწერეთ გაუმჯობესებული ხარისხის რძის მარკეტინგის გეგმა </w:t>
            </w:r>
            <w:r w:rsidR="00BB6C4F" w:rsidRPr="00F66133">
              <w:rPr>
                <w:rFonts w:asciiTheme="minorHAnsi" w:hAnsiTheme="minorHAnsi" w:cstheme="minorHAnsi"/>
                <w:b/>
                <w:sz w:val="20"/>
                <w:szCs w:val="20"/>
                <w:lang w:val="ka-GE"/>
              </w:rPr>
              <w:t xml:space="preserve">(მაქსიმუმ </w:t>
            </w:r>
            <w:r w:rsidR="00777DBC">
              <w:rPr>
                <w:rFonts w:asciiTheme="minorHAnsi" w:hAnsiTheme="minorHAnsi" w:cstheme="minorHAnsi"/>
                <w:b/>
                <w:sz w:val="20"/>
                <w:szCs w:val="20"/>
                <w:lang w:val="ka-GE"/>
              </w:rPr>
              <w:t>ნახევარი</w:t>
            </w:r>
            <w:r w:rsidR="00BB6C4F" w:rsidRPr="00F66133">
              <w:rPr>
                <w:rFonts w:asciiTheme="minorHAnsi" w:hAnsiTheme="minorHAnsi" w:cstheme="minorHAnsi"/>
                <w:b/>
                <w:sz w:val="20"/>
                <w:szCs w:val="20"/>
                <w:lang w:val="ka-GE"/>
              </w:rPr>
              <w:t xml:space="preserve"> გვერდი)</w:t>
            </w:r>
            <w:r w:rsidR="00777DBC">
              <w:rPr>
                <w:rFonts w:asciiTheme="minorHAnsi" w:hAnsiTheme="minorHAnsi" w:cstheme="minorHAnsi"/>
                <w:b/>
                <w:sz w:val="20"/>
                <w:szCs w:val="20"/>
                <w:lang w:val="ka-GE"/>
              </w:rPr>
              <w:t>:</w:t>
            </w:r>
          </w:p>
          <w:p w14:paraId="2588FCD6" w14:textId="77777777" w:rsidR="00BB6C4F" w:rsidRPr="00777DBC" w:rsidRDefault="00BB6C4F" w:rsidP="00BB6C4F">
            <w:pPr>
              <w:jc w:val="both"/>
              <w:rPr>
                <w:rFonts w:asciiTheme="minorHAnsi" w:hAnsiTheme="minorHAnsi" w:cstheme="minorHAnsi"/>
                <w:bCs/>
                <w:sz w:val="20"/>
                <w:szCs w:val="20"/>
                <w:lang w:val="ka-GE"/>
              </w:rPr>
            </w:pPr>
          </w:p>
        </w:tc>
      </w:tr>
      <w:tr w:rsidR="00BB6C4F" w:rsidRPr="00F66133" w14:paraId="112D2F05" w14:textId="77777777" w:rsidTr="00906732">
        <w:trPr>
          <w:trHeight w:val="6020"/>
        </w:trPr>
        <w:tc>
          <w:tcPr>
            <w:tcW w:w="520" w:type="dxa"/>
            <w:shd w:val="clear" w:color="auto" w:fill="auto"/>
          </w:tcPr>
          <w:p w14:paraId="1A684EC0" w14:textId="3E612B5E" w:rsidR="00BB6C4F" w:rsidRPr="00777DBC" w:rsidRDefault="00777DBC" w:rsidP="00EF6153">
            <w:pPr>
              <w:rPr>
                <w:rFonts w:asciiTheme="minorHAnsi" w:hAnsiTheme="minorHAnsi" w:cstheme="minorHAnsi"/>
                <w:b/>
                <w:sz w:val="20"/>
                <w:szCs w:val="20"/>
                <w:lang w:val="ka-GE"/>
              </w:rPr>
            </w:pPr>
            <w:r>
              <w:rPr>
                <w:rFonts w:asciiTheme="minorHAnsi" w:hAnsiTheme="minorHAnsi" w:cstheme="minorHAnsi"/>
                <w:b/>
                <w:sz w:val="20"/>
                <w:szCs w:val="20"/>
                <w:lang w:val="ka-GE"/>
              </w:rPr>
              <w:lastRenderedPageBreak/>
              <w:t>1</w:t>
            </w:r>
            <w:r w:rsidR="00657145">
              <w:rPr>
                <w:rFonts w:asciiTheme="minorHAnsi" w:hAnsiTheme="minorHAnsi" w:cstheme="minorHAnsi"/>
                <w:b/>
                <w:sz w:val="20"/>
                <w:szCs w:val="20"/>
                <w:lang w:val="ka-GE"/>
              </w:rPr>
              <w:t>8</w:t>
            </w:r>
          </w:p>
        </w:tc>
        <w:tc>
          <w:tcPr>
            <w:tcW w:w="9075" w:type="dxa"/>
            <w:gridSpan w:val="4"/>
            <w:shd w:val="clear" w:color="auto" w:fill="auto"/>
          </w:tcPr>
          <w:p w14:paraId="6057A12B" w14:textId="4CC80B89" w:rsidR="00BB6C4F" w:rsidRPr="00F66133" w:rsidRDefault="00BB6C4F" w:rsidP="00BB6C4F">
            <w:pPr>
              <w:jc w:val="both"/>
              <w:rPr>
                <w:rFonts w:asciiTheme="minorHAnsi" w:hAnsiTheme="minorHAnsi" w:cstheme="minorHAnsi"/>
                <w:b/>
                <w:sz w:val="20"/>
                <w:szCs w:val="20"/>
                <w:lang w:val="ka-GE"/>
              </w:rPr>
            </w:pPr>
            <w:r w:rsidRPr="00F66133">
              <w:rPr>
                <w:rFonts w:asciiTheme="minorHAnsi" w:hAnsiTheme="minorHAnsi" w:cstheme="minorHAnsi"/>
                <w:b/>
                <w:sz w:val="20"/>
                <w:szCs w:val="20"/>
                <w:lang w:val="ka-GE"/>
              </w:rPr>
              <w:t xml:space="preserve">გთხოვთ, აღწეროთ ის პოტენციური საფრთხეები, რაც შეიძლება დაბრკოლებად ჩაითვალოს პროექტის განხორციელების პროცესში და სჭირდება თუ არა კომპანიას ტრეინინგი ან ტექნიკური კონსულტაცია პროექტის ძირითადი ეტაპების განსახორციელებლად (მაქსიმუმ </w:t>
            </w:r>
            <w:r w:rsidR="00777DBC">
              <w:rPr>
                <w:rFonts w:asciiTheme="minorHAnsi" w:hAnsiTheme="minorHAnsi" w:cstheme="minorHAnsi"/>
                <w:b/>
                <w:sz w:val="20"/>
                <w:szCs w:val="20"/>
                <w:lang w:val="ka-GE"/>
              </w:rPr>
              <w:t>ნახევარი</w:t>
            </w:r>
            <w:r w:rsidRPr="00F66133">
              <w:rPr>
                <w:rFonts w:asciiTheme="minorHAnsi" w:hAnsiTheme="minorHAnsi" w:cstheme="minorHAnsi"/>
                <w:b/>
                <w:sz w:val="20"/>
                <w:szCs w:val="20"/>
                <w:lang w:val="ka-GE"/>
              </w:rPr>
              <w:t xml:space="preserve"> გვერდი)</w:t>
            </w:r>
            <w:r w:rsidR="00777DBC">
              <w:rPr>
                <w:rFonts w:asciiTheme="minorHAnsi" w:hAnsiTheme="minorHAnsi" w:cstheme="minorHAnsi"/>
                <w:b/>
                <w:sz w:val="20"/>
                <w:szCs w:val="20"/>
                <w:lang w:val="ka-GE"/>
              </w:rPr>
              <w:t>:</w:t>
            </w:r>
          </w:p>
          <w:p w14:paraId="2EA1D320" w14:textId="77777777" w:rsidR="00BB6C4F" w:rsidRPr="00777DBC" w:rsidRDefault="00BB6C4F" w:rsidP="00BB6C4F">
            <w:pPr>
              <w:jc w:val="both"/>
              <w:rPr>
                <w:rFonts w:asciiTheme="minorHAnsi" w:hAnsiTheme="minorHAnsi" w:cstheme="minorHAnsi"/>
                <w:bCs/>
                <w:sz w:val="20"/>
                <w:szCs w:val="20"/>
                <w:lang w:val="ka-GE"/>
              </w:rPr>
            </w:pPr>
          </w:p>
        </w:tc>
      </w:tr>
      <w:tr w:rsidR="00657145" w:rsidRPr="00F66133" w14:paraId="23EEBB63" w14:textId="77777777" w:rsidTr="00906732">
        <w:trPr>
          <w:trHeight w:val="6650"/>
        </w:trPr>
        <w:tc>
          <w:tcPr>
            <w:tcW w:w="520" w:type="dxa"/>
            <w:shd w:val="clear" w:color="auto" w:fill="auto"/>
          </w:tcPr>
          <w:p w14:paraId="71D6C231" w14:textId="1956E5B0" w:rsidR="00657145" w:rsidRPr="00657145" w:rsidRDefault="00657145" w:rsidP="00EF6153">
            <w:pPr>
              <w:rPr>
                <w:rFonts w:asciiTheme="minorHAnsi" w:hAnsiTheme="minorHAnsi" w:cstheme="minorHAnsi"/>
                <w:b/>
                <w:sz w:val="20"/>
                <w:szCs w:val="20"/>
                <w:lang w:val="ka-GE"/>
              </w:rPr>
            </w:pPr>
            <w:r>
              <w:rPr>
                <w:rFonts w:asciiTheme="minorHAnsi" w:hAnsiTheme="minorHAnsi" w:cstheme="minorHAnsi"/>
                <w:b/>
                <w:sz w:val="20"/>
                <w:szCs w:val="20"/>
                <w:lang w:val="ka-GE"/>
              </w:rPr>
              <w:t>19</w:t>
            </w:r>
          </w:p>
        </w:tc>
        <w:tc>
          <w:tcPr>
            <w:tcW w:w="9075" w:type="dxa"/>
            <w:gridSpan w:val="4"/>
            <w:shd w:val="clear" w:color="auto" w:fill="auto"/>
          </w:tcPr>
          <w:p w14:paraId="0C1C3717" w14:textId="77777777" w:rsidR="00657145" w:rsidRDefault="00657145" w:rsidP="00BB6C4F">
            <w:pPr>
              <w:rPr>
                <w:rFonts w:asciiTheme="minorHAnsi" w:hAnsiTheme="minorHAnsi" w:cstheme="minorHAnsi"/>
                <w:b/>
                <w:sz w:val="20"/>
                <w:szCs w:val="20"/>
                <w:lang w:val="ka-GE"/>
              </w:rPr>
            </w:pPr>
            <w:r>
              <w:rPr>
                <w:rFonts w:asciiTheme="minorHAnsi" w:hAnsiTheme="minorHAnsi" w:cstheme="minorHAnsi"/>
                <w:b/>
                <w:sz w:val="20"/>
                <w:szCs w:val="20"/>
                <w:lang w:val="ka-GE"/>
              </w:rPr>
              <w:t>აღწერეთ თუ იგეგმება რაიმე ინოვაცია საგრანტო პროექტის განხორციელების ფარგლებში (მაქსიმუმ ნახევარი გვერდი):</w:t>
            </w:r>
          </w:p>
          <w:p w14:paraId="56E4D5E6" w14:textId="7F90D4AC" w:rsidR="0090300A" w:rsidRPr="0090300A" w:rsidRDefault="0090300A" w:rsidP="00BB6C4F">
            <w:pPr>
              <w:rPr>
                <w:rFonts w:asciiTheme="minorHAnsi" w:hAnsiTheme="minorHAnsi" w:cstheme="minorHAnsi"/>
                <w:bCs/>
                <w:sz w:val="20"/>
                <w:szCs w:val="20"/>
                <w:lang w:val="ka-GE"/>
              </w:rPr>
            </w:pPr>
          </w:p>
        </w:tc>
      </w:tr>
      <w:tr w:rsidR="00BB6C4F" w:rsidRPr="00F66133" w14:paraId="225413C4" w14:textId="77777777" w:rsidTr="006E567E">
        <w:trPr>
          <w:trHeight w:val="1250"/>
        </w:trPr>
        <w:tc>
          <w:tcPr>
            <w:tcW w:w="520" w:type="dxa"/>
            <w:shd w:val="clear" w:color="auto" w:fill="auto"/>
          </w:tcPr>
          <w:p w14:paraId="782D520C" w14:textId="3BFEA537" w:rsidR="00BB6C4F" w:rsidRPr="0090300A" w:rsidRDefault="0090300A" w:rsidP="00EF6153">
            <w:pPr>
              <w:rPr>
                <w:rFonts w:asciiTheme="minorHAnsi" w:hAnsiTheme="minorHAnsi" w:cstheme="minorHAnsi"/>
                <w:b/>
                <w:sz w:val="20"/>
                <w:szCs w:val="20"/>
                <w:lang w:val="ka-GE"/>
              </w:rPr>
            </w:pPr>
            <w:r>
              <w:rPr>
                <w:rFonts w:asciiTheme="minorHAnsi" w:hAnsiTheme="minorHAnsi" w:cstheme="minorHAnsi"/>
                <w:b/>
                <w:sz w:val="20"/>
                <w:szCs w:val="20"/>
                <w:lang w:val="ka-GE"/>
              </w:rPr>
              <w:t>20</w:t>
            </w:r>
          </w:p>
        </w:tc>
        <w:tc>
          <w:tcPr>
            <w:tcW w:w="9075" w:type="dxa"/>
            <w:gridSpan w:val="4"/>
            <w:shd w:val="clear" w:color="auto" w:fill="auto"/>
          </w:tcPr>
          <w:p w14:paraId="3A7F7FDA" w14:textId="77777777" w:rsidR="00BB6C4F" w:rsidRDefault="00BB6C4F" w:rsidP="00BB6C4F">
            <w:pPr>
              <w:rPr>
                <w:rFonts w:asciiTheme="minorHAnsi" w:hAnsiTheme="minorHAnsi" w:cstheme="minorHAnsi"/>
                <w:b/>
                <w:sz w:val="20"/>
                <w:szCs w:val="20"/>
                <w:lang w:val="ka-GE"/>
              </w:rPr>
            </w:pPr>
          </w:p>
          <w:p w14:paraId="2E732A29" w14:textId="4EDB98AE" w:rsidR="00BB6C4F" w:rsidRPr="00F66133" w:rsidRDefault="00BB6C4F" w:rsidP="00BB6C4F">
            <w:pPr>
              <w:rPr>
                <w:rFonts w:asciiTheme="minorHAnsi" w:hAnsiTheme="minorHAnsi" w:cstheme="minorHAnsi"/>
                <w:b/>
                <w:sz w:val="20"/>
                <w:szCs w:val="20"/>
                <w:lang w:val="ka-GE"/>
              </w:rPr>
            </w:pPr>
            <w:r w:rsidRPr="00F66133">
              <w:rPr>
                <w:rFonts w:asciiTheme="minorHAnsi" w:hAnsiTheme="minorHAnsi" w:cstheme="minorHAnsi"/>
                <w:b/>
                <w:sz w:val="20"/>
                <w:szCs w:val="20"/>
                <w:lang w:val="ka-GE"/>
              </w:rPr>
              <w:t xml:space="preserve">პროექტის </w:t>
            </w:r>
            <w:r w:rsidRPr="00A3777E">
              <w:rPr>
                <w:rFonts w:asciiTheme="minorHAnsi" w:hAnsiTheme="minorHAnsi" w:cstheme="minorHAnsi"/>
                <w:b/>
                <w:sz w:val="20"/>
                <w:szCs w:val="20"/>
                <w:lang w:val="ka-GE"/>
              </w:rPr>
              <w:t>ხანგრძლივობა</w:t>
            </w:r>
            <w:r w:rsidRPr="00A3777E">
              <w:rPr>
                <w:rFonts w:asciiTheme="minorHAnsi" w:hAnsiTheme="minorHAnsi" w:cstheme="minorHAnsi"/>
                <w:b/>
                <w:sz w:val="20"/>
                <w:szCs w:val="20"/>
              </w:rPr>
              <w:t xml:space="preserve"> (</w:t>
            </w:r>
            <w:r w:rsidRPr="00A3777E">
              <w:rPr>
                <w:rFonts w:asciiTheme="minorHAnsi" w:hAnsiTheme="minorHAnsi" w:cstheme="minorHAnsi"/>
                <w:b/>
                <w:sz w:val="20"/>
                <w:szCs w:val="20"/>
                <w:lang w:val="ka-GE"/>
              </w:rPr>
              <w:t>მაქსიმუმ 1</w:t>
            </w:r>
            <w:r w:rsidR="00A3777E" w:rsidRPr="00A3777E">
              <w:rPr>
                <w:rFonts w:asciiTheme="minorHAnsi" w:hAnsiTheme="minorHAnsi" w:cstheme="minorHAnsi"/>
                <w:b/>
                <w:sz w:val="20"/>
                <w:szCs w:val="20"/>
              </w:rPr>
              <w:t>5</w:t>
            </w:r>
            <w:r w:rsidRPr="00A3777E">
              <w:rPr>
                <w:rFonts w:asciiTheme="minorHAnsi" w:hAnsiTheme="minorHAnsi" w:cstheme="minorHAnsi"/>
                <w:b/>
                <w:sz w:val="20"/>
                <w:szCs w:val="20"/>
                <w:lang w:val="ka-GE"/>
              </w:rPr>
              <w:t xml:space="preserve"> თვე):</w:t>
            </w:r>
          </w:p>
          <w:p w14:paraId="1325211E" w14:textId="366A2566" w:rsidR="00BB6C4F" w:rsidRPr="00F66133" w:rsidRDefault="00BB6C4F" w:rsidP="00BB6C4F">
            <w:pPr>
              <w:rPr>
                <w:rFonts w:asciiTheme="minorHAnsi" w:hAnsiTheme="minorHAnsi" w:cstheme="minorHAnsi"/>
                <w:b/>
                <w:sz w:val="20"/>
                <w:szCs w:val="20"/>
                <w:lang w:val="ka-GE"/>
              </w:rPr>
            </w:pPr>
            <w:r w:rsidRPr="00F66133">
              <w:rPr>
                <w:rFonts w:asciiTheme="minorHAnsi" w:hAnsiTheme="minorHAnsi" w:cstheme="minorHAnsi"/>
                <w:b/>
                <w:sz w:val="20"/>
                <w:szCs w:val="20"/>
                <w:lang w:val="ka-GE"/>
              </w:rPr>
              <w:t>სავარაუდო დაწყების თარიღი</w:t>
            </w:r>
            <w:r w:rsidRPr="00F66133">
              <w:rPr>
                <w:rFonts w:asciiTheme="minorHAnsi" w:hAnsiTheme="minorHAnsi" w:cstheme="minorHAnsi"/>
                <w:b/>
                <w:sz w:val="20"/>
                <w:szCs w:val="20"/>
              </w:rPr>
              <w:t xml:space="preserve"> _____</w:t>
            </w:r>
            <w:r w:rsidR="00E72D24">
              <w:rPr>
                <w:rFonts w:asciiTheme="minorHAnsi" w:hAnsiTheme="minorHAnsi" w:cstheme="minorHAnsi"/>
                <w:b/>
                <w:sz w:val="20"/>
                <w:szCs w:val="20"/>
                <w:lang w:val="ka-GE"/>
              </w:rPr>
              <w:t xml:space="preserve"> </w:t>
            </w:r>
          </w:p>
          <w:p w14:paraId="7DB1A000" w14:textId="1274348C" w:rsidR="00BB6C4F" w:rsidRPr="00F66133" w:rsidRDefault="00BB6C4F" w:rsidP="00BB6C4F">
            <w:pPr>
              <w:jc w:val="both"/>
              <w:rPr>
                <w:rFonts w:asciiTheme="minorHAnsi" w:hAnsiTheme="minorHAnsi" w:cstheme="minorHAnsi"/>
                <w:b/>
                <w:sz w:val="20"/>
                <w:szCs w:val="20"/>
                <w:lang w:val="ka-GE"/>
              </w:rPr>
            </w:pPr>
            <w:r w:rsidRPr="00F66133">
              <w:rPr>
                <w:rFonts w:asciiTheme="minorHAnsi" w:hAnsiTheme="minorHAnsi" w:cstheme="minorHAnsi"/>
                <w:b/>
                <w:sz w:val="20"/>
                <w:szCs w:val="20"/>
                <w:lang w:val="ka-GE"/>
              </w:rPr>
              <w:t>სავარაუდო დასრულების თარიღი</w:t>
            </w:r>
            <w:r w:rsidRPr="00F66133">
              <w:rPr>
                <w:rFonts w:asciiTheme="minorHAnsi" w:hAnsiTheme="minorHAnsi" w:cstheme="minorHAnsi"/>
                <w:b/>
                <w:sz w:val="20"/>
                <w:szCs w:val="20"/>
              </w:rPr>
              <w:t xml:space="preserve"> _______</w:t>
            </w:r>
          </w:p>
        </w:tc>
      </w:tr>
    </w:tbl>
    <w:p w14:paraId="12FD3588" w14:textId="77777777" w:rsidR="00B64621" w:rsidRDefault="00B64621" w:rsidP="00094D3B">
      <w:pPr>
        <w:rPr>
          <w:rFonts w:asciiTheme="minorHAnsi" w:hAnsiTheme="minorHAnsi" w:cstheme="minorHAnsi"/>
          <w:b/>
          <w:bCs/>
          <w:sz w:val="20"/>
          <w:szCs w:val="20"/>
          <w:u w:val="single"/>
        </w:rPr>
      </w:pPr>
    </w:p>
    <w:p w14:paraId="295DD42C" w14:textId="77777777" w:rsidR="00906732" w:rsidRDefault="00906732" w:rsidP="00797D1D">
      <w:pPr>
        <w:tabs>
          <w:tab w:val="left" w:pos="270"/>
        </w:tabs>
        <w:spacing w:before="200"/>
        <w:rPr>
          <w:rFonts w:asciiTheme="minorHAnsi" w:eastAsia="Calibri" w:hAnsiTheme="minorHAnsi" w:cstheme="minorHAnsi"/>
          <w:b/>
          <w:noProof/>
          <w:sz w:val="20"/>
          <w:szCs w:val="20"/>
          <w:lang w:val="ka-GE"/>
        </w:rPr>
      </w:pPr>
    </w:p>
    <w:p w14:paraId="0D34A8C1" w14:textId="25A440FC" w:rsidR="00797D1D" w:rsidRPr="00DE223F" w:rsidRDefault="006E567E" w:rsidP="00797D1D">
      <w:pPr>
        <w:tabs>
          <w:tab w:val="left" w:pos="270"/>
        </w:tabs>
        <w:spacing w:before="200"/>
        <w:rPr>
          <w:rFonts w:asciiTheme="minorHAnsi" w:eastAsia="Calibri" w:hAnsiTheme="minorHAnsi" w:cstheme="minorHAnsi"/>
          <w:b/>
          <w:noProof/>
          <w:sz w:val="20"/>
          <w:szCs w:val="20"/>
          <w:lang w:val="ka-GE"/>
        </w:rPr>
      </w:pPr>
      <w:r>
        <w:rPr>
          <w:rFonts w:asciiTheme="minorHAnsi" w:eastAsia="Calibri" w:hAnsiTheme="minorHAnsi" w:cstheme="minorHAnsi"/>
          <w:b/>
          <w:noProof/>
          <w:sz w:val="20"/>
          <w:szCs w:val="20"/>
          <w:lang w:val="ka-GE"/>
        </w:rPr>
        <w:lastRenderedPageBreak/>
        <w:t xml:space="preserve">21. </w:t>
      </w:r>
      <w:r w:rsidR="00797D1D" w:rsidRPr="00DE223F">
        <w:rPr>
          <w:rFonts w:asciiTheme="minorHAnsi" w:eastAsia="Calibri" w:hAnsiTheme="minorHAnsi" w:cstheme="minorHAnsi"/>
          <w:b/>
          <w:noProof/>
          <w:sz w:val="20"/>
          <w:szCs w:val="20"/>
          <w:lang w:val="ka-GE"/>
        </w:rPr>
        <w:t>პროექტის განხორციელების განრიგი (</w:t>
      </w:r>
      <w:r w:rsidR="00797D1D">
        <w:rPr>
          <w:rFonts w:asciiTheme="minorHAnsi" w:eastAsia="Calibri" w:hAnsiTheme="minorHAnsi" w:cstheme="minorHAnsi"/>
          <w:b/>
          <w:noProof/>
          <w:sz w:val="20"/>
          <w:szCs w:val="20"/>
          <w:lang w:val="ka-GE"/>
        </w:rPr>
        <w:t>განტ</w:t>
      </w:r>
      <w:r w:rsidR="00797D1D" w:rsidRPr="00DE223F">
        <w:rPr>
          <w:rFonts w:asciiTheme="minorHAnsi" w:eastAsia="Calibri" w:hAnsiTheme="minorHAnsi" w:cstheme="minorHAnsi"/>
          <w:b/>
          <w:noProof/>
          <w:sz w:val="20"/>
          <w:szCs w:val="20"/>
          <w:lang w:val="ka-GE"/>
        </w:rPr>
        <w:t xml:space="preserve"> ჩარტი)</w:t>
      </w:r>
    </w:p>
    <w:p w14:paraId="047EBD66" w14:textId="1BDC2D1D" w:rsidR="00797D1D" w:rsidRPr="00906732" w:rsidRDefault="00797D1D" w:rsidP="00906732">
      <w:pPr>
        <w:spacing w:before="200" w:after="120"/>
        <w:jc w:val="both"/>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შეავსეთ, ქვემოთ მოცემული ცხრილი და მიუთითეთ, როდის განხორციელდება თითოეული ძირითადი აქტივობა და ქვე-აქტივობა. გთხოთ, დააკორექტიროთ ცხრილი საჭიროებისამებრ.</w:t>
      </w:r>
    </w:p>
    <w:tbl>
      <w:tblPr>
        <w:tblStyle w:val="TableGrid"/>
        <w:tblW w:w="0" w:type="auto"/>
        <w:tblLook w:val="04A0" w:firstRow="1" w:lastRow="0" w:firstColumn="1" w:lastColumn="0" w:noHBand="0" w:noVBand="1"/>
      </w:tblPr>
      <w:tblGrid>
        <w:gridCol w:w="3844"/>
        <w:gridCol w:w="328"/>
        <w:gridCol w:w="328"/>
        <w:gridCol w:w="328"/>
        <w:gridCol w:w="328"/>
        <w:gridCol w:w="328"/>
        <w:gridCol w:w="328"/>
        <w:gridCol w:w="328"/>
        <w:gridCol w:w="328"/>
        <w:gridCol w:w="328"/>
        <w:gridCol w:w="440"/>
        <w:gridCol w:w="440"/>
        <w:gridCol w:w="440"/>
        <w:gridCol w:w="440"/>
        <w:gridCol w:w="440"/>
        <w:gridCol w:w="440"/>
      </w:tblGrid>
      <w:tr w:rsidR="00B64621" w:rsidRPr="00DE223F" w14:paraId="428EC792" w14:textId="77777777" w:rsidTr="00F7632B">
        <w:trPr>
          <w:trHeight w:val="143"/>
        </w:trPr>
        <w:tc>
          <w:tcPr>
            <w:tcW w:w="3844" w:type="dxa"/>
            <w:vMerge w:val="restart"/>
            <w:shd w:val="clear" w:color="auto" w:fill="B4C6E7" w:themeFill="accent1" w:themeFillTint="66"/>
          </w:tcPr>
          <w:p w14:paraId="60279971" w14:textId="77777777" w:rsidR="00B64621" w:rsidRPr="00DE223F" w:rsidRDefault="00B64621" w:rsidP="00F7632B">
            <w:pPr>
              <w:rPr>
                <w:rFonts w:asciiTheme="minorHAnsi" w:eastAsia="Calibri" w:hAnsiTheme="minorHAnsi" w:cstheme="minorHAnsi"/>
                <w:b/>
                <w:bCs/>
                <w:noProof/>
                <w:sz w:val="20"/>
                <w:szCs w:val="20"/>
                <w:lang w:val="ka-GE"/>
              </w:rPr>
            </w:pPr>
            <w:r w:rsidRPr="00DE223F">
              <w:rPr>
                <w:rFonts w:asciiTheme="minorHAnsi" w:eastAsia="Calibri" w:hAnsiTheme="minorHAnsi" w:cstheme="minorHAnsi"/>
                <w:b/>
                <w:bCs/>
                <w:noProof/>
                <w:sz w:val="20"/>
                <w:szCs w:val="20"/>
                <w:lang w:val="ka-GE"/>
              </w:rPr>
              <w:t>პროექტის ფარგლებში დაგეგმილი აქტივობები</w:t>
            </w:r>
          </w:p>
        </w:tc>
        <w:tc>
          <w:tcPr>
            <w:tcW w:w="5592" w:type="dxa"/>
            <w:gridSpan w:val="15"/>
            <w:shd w:val="clear" w:color="auto" w:fill="B4C6E7" w:themeFill="accent1" w:themeFillTint="66"/>
          </w:tcPr>
          <w:p w14:paraId="6A365CB0" w14:textId="77777777" w:rsidR="00B64621" w:rsidRPr="00DE223F" w:rsidRDefault="00B64621" w:rsidP="00F7632B">
            <w:pPr>
              <w:jc w:val="center"/>
              <w:rPr>
                <w:rFonts w:asciiTheme="minorHAnsi" w:eastAsia="Calibri" w:hAnsiTheme="minorHAnsi" w:cstheme="minorHAnsi"/>
                <w:noProof/>
                <w:sz w:val="20"/>
                <w:szCs w:val="20"/>
                <w:lang w:val="ka-GE"/>
              </w:rPr>
            </w:pPr>
            <w:r w:rsidRPr="00DE223F">
              <w:rPr>
                <w:rFonts w:asciiTheme="minorHAnsi" w:eastAsia="Calibri" w:hAnsiTheme="minorHAnsi" w:cstheme="minorHAnsi"/>
                <w:b/>
                <w:noProof/>
                <w:color w:val="000000"/>
                <w:sz w:val="20"/>
                <w:szCs w:val="20"/>
                <w:lang w:val="ka-GE"/>
              </w:rPr>
              <w:t>თვე</w:t>
            </w:r>
          </w:p>
        </w:tc>
      </w:tr>
      <w:tr w:rsidR="00B64621" w:rsidRPr="00DE223F" w14:paraId="617556E3" w14:textId="77777777" w:rsidTr="00F7632B">
        <w:trPr>
          <w:trHeight w:val="350"/>
        </w:trPr>
        <w:tc>
          <w:tcPr>
            <w:tcW w:w="3844" w:type="dxa"/>
            <w:vMerge/>
          </w:tcPr>
          <w:p w14:paraId="7A8AFAA3"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shd w:val="clear" w:color="auto" w:fill="B4C6E7" w:themeFill="accent1" w:themeFillTint="66"/>
          </w:tcPr>
          <w:p w14:paraId="40BE2DCF"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1</w:t>
            </w:r>
          </w:p>
        </w:tc>
        <w:tc>
          <w:tcPr>
            <w:tcW w:w="328" w:type="dxa"/>
            <w:shd w:val="clear" w:color="auto" w:fill="B4C6E7" w:themeFill="accent1" w:themeFillTint="66"/>
          </w:tcPr>
          <w:p w14:paraId="5AF03BEF"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2</w:t>
            </w:r>
          </w:p>
        </w:tc>
        <w:tc>
          <w:tcPr>
            <w:tcW w:w="328" w:type="dxa"/>
            <w:shd w:val="clear" w:color="auto" w:fill="B4C6E7" w:themeFill="accent1" w:themeFillTint="66"/>
          </w:tcPr>
          <w:p w14:paraId="4D382294"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3</w:t>
            </w:r>
          </w:p>
        </w:tc>
        <w:tc>
          <w:tcPr>
            <w:tcW w:w="328" w:type="dxa"/>
            <w:shd w:val="clear" w:color="auto" w:fill="B4C6E7" w:themeFill="accent1" w:themeFillTint="66"/>
          </w:tcPr>
          <w:p w14:paraId="7D937109"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4</w:t>
            </w:r>
          </w:p>
        </w:tc>
        <w:tc>
          <w:tcPr>
            <w:tcW w:w="328" w:type="dxa"/>
            <w:shd w:val="clear" w:color="auto" w:fill="B4C6E7" w:themeFill="accent1" w:themeFillTint="66"/>
          </w:tcPr>
          <w:p w14:paraId="1C646E58"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5</w:t>
            </w:r>
          </w:p>
        </w:tc>
        <w:tc>
          <w:tcPr>
            <w:tcW w:w="328" w:type="dxa"/>
            <w:shd w:val="clear" w:color="auto" w:fill="B4C6E7" w:themeFill="accent1" w:themeFillTint="66"/>
          </w:tcPr>
          <w:p w14:paraId="53E9D40C"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6</w:t>
            </w:r>
          </w:p>
        </w:tc>
        <w:tc>
          <w:tcPr>
            <w:tcW w:w="328" w:type="dxa"/>
            <w:shd w:val="clear" w:color="auto" w:fill="B4C6E7" w:themeFill="accent1" w:themeFillTint="66"/>
          </w:tcPr>
          <w:p w14:paraId="4C78C566"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7</w:t>
            </w:r>
          </w:p>
        </w:tc>
        <w:tc>
          <w:tcPr>
            <w:tcW w:w="328" w:type="dxa"/>
            <w:shd w:val="clear" w:color="auto" w:fill="B4C6E7" w:themeFill="accent1" w:themeFillTint="66"/>
          </w:tcPr>
          <w:p w14:paraId="5039A941"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8</w:t>
            </w:r>
          </w:p>
        </w:tc>
        <w:tc>
          <w:tcPr>
            <w:tcW w:w="328" w:type="dxa"/>
            <w:shd w:val="clear" w:color="auto" w:fill="B4C6E7" w:themeFill="accent1" w:themeFillTint="66"/>
          </w:tcPr>
          <w:p w14:paraId="4F1EFC3A"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9</w:t>
            </w:r>
          </w:p>
        </w:tc>
        <w:tc>
          <w:tcPr>
            <w:tcW w:w="440" w:type="dxa"/>
            <w:shd w:val="clear" w:color="auto" w:fill="B4C6E7" w:themeFill="accent1" w:themeFillTint="66"/>
          </w:tcPr>
          <w:p w14:paraId="72BF2033"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10</w:t>
            </w:r>
          </w:p>
        </w:tc>
        <w:tc>
          <w:tcPr>
            <w:tcW w:w="440" w:type="dxa"/>
            <w:shd w:val="clear" w:color="auto" w:fill="B4C6E7" w:themeFill="accent1" w:themeFillTint="66"/>
          </w:tcPr>
          <w:p w14:paraId="29432A48"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11</w:t>
            </w:r>
          </w:p>
        </w:tc>
        <w:tc>
          <w:tcPr>
            <w:tcW w:w="440" w:type="dxa"/>
            <w:shd w:val="clear" w:color="auto" w:fill="B4C6E7" w:themeFill="accent1" w:themeFillTint="66"/>
          </w:tcPr>
          <w:p w14:paraId="10B9D969"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12</w:t>
            </w:r>
          </w:p>
        </w:tc>
        <w:tc>
          <w:tcPr>
            <w:tcW w:w="440" w:type="dxa"/>
            <w:shd w:val="clear" w:color="auto" w:fill="B4C6E7" w:themeFill="accent1" w:themeFillTint="66"/>
          </w:tcPr>
          <w:p w14:paraId="44D64F09"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13</w:t>
            </w:r>
          </w:p>
        </w:tc>
        <w:tc>
          <w:tcPr>
            <w:tcW w:w="440" w:type="dxa"/>
            <w:shd w:val="clear" w:color="auto" w:fill="B4C6E7" w:themeFill="accent1" w:themeFillTint="66"/>
          </w:tcPr>
          <w:p w14:paraId="6CA2E774"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14</w:t>
            </w:r>
          </w:p>
        </w:tc>
        <w:tc>
          <w:tcPr>
            <w:tcW w:w="440" w:type="dxa"/>
            <w:shd w:val="clear" w:color="auto" w:fill="B4C6E7" w:themeFill="accent1" w:themeFillTint="66"/>
          </w:tcPr>
          <w:p w14:paraId="40964F84" w14:textId="77777777" w:rsidR="00B64621" w:rsidRPr="00DE223F" w:rsidRDefault="00B64621" w:rsidP="00F7632B">
            <w:pPr>
              <w:rPr>
                <w:rFonts w:asciiTheme="minorHAnsi" w:eastAsia="Calibri" w:hAnsiTheme="minorHAnsi" w:cstheme="minorHAnsi"/>
                <w:noProof/>
                <w:sz w:val="20"/>
                <w:szCs w:val="20"/>
                <w:lang w:val="ka-GE"/>
              </w:rPr>
            </w:pPr>
            <w:r w:rsidRPr="00DE223F">
              <w:rPr>
                <w:rFonts w:asciiTheme="minorHAnsi" w:eastAsia="Calibri" w:hAnsiTheme="minorHAnsi" w:cstheme="minorHAnsi"/>
                <w:noProof/>
                <w:sz w:val="20"/>
                <w:szCs w:val="20"/>
                <w:lang w:val="ka-GE"/>
              </w:rPr>
              <w:t>15</w:t>
            </w:r>
          </w:p>
        </w:tc>
      </w:tr>
      <w:tr w:rsidR="00B64621" w:rsidRPr="00DE223F" w14:paraId="1F5637CF" w14:textId="77777777" w:rsidTr="00F7632B">
        <w:tc>
          <w:tcPr>
            <w:tcW w:w="3844" w:type="dxa"/>
          </w:tcPr>
          <w:p w14:paraId="6D933DCB"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44B69433"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2B604152"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26B6A3A2"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47B04436"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50359499"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2928846"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A82C557"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45D96143"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F752C32"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0D2D4060"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1C0B5DEC"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7B1EDF4D"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6A69927E"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6F25DFFC"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1B0EBC30" w14:textId="77777777" w:rsidR="00B64621" w:rsidRPr="00DE223F" w:rsidRDefault="00B64621" w:rsidP="00F7632B">
            <w:pPr>
              <w:rPr>
                <w:rFonts w:asciiTheme="minorHAnsi" w:eastAsia="Calibri" w:hAnsiTheme="minorHAnsi" w:cstheme="minorHAnsi"/>
                <w:noProof/>
                <w:sz w:val="20"/>
                <w:szCs w:val="20"/>
                <w:lang w:val="ka-GE"/>
              </w:rPr>
            </w:pPr>
          </w:p>
        </w:tc>
      </w:tr>
      <w:tr w:rsidR="00B64621" w:rsidRPr="00DE223F" w14:paraId="27583DF7" w14:textId="77777777" w:rsidTr="00F7632B">
        <w:tc>
          <w:tcPr>
            <w:tcW w:w="3844" w:type="dxa"/>
          </w:tcPr>
          <w:p w14:paraId="49A7C6C8"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4481C48B"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415DD2D3"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476DC9AF"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59DF2107"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002FD4E"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DBC8B86"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75418CFC"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ECAA2BE"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ED25552"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16202633"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6A662C4B"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6CBE3B2B"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58F0DF79"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2BBA12BB"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1C6D4762" w14:textId="77777777" w:rsidR="00B64621" w:rsidRPr="00DE223F" w:rsidRDefault="00B64621" w:rsidP="00F7632B">
            <w:pPr>
              <w:rPr>
                <w:rFonts w:asciiTheme="minorHAnsi" w:eastAsia="Calibri" w:hAnsiTheme="minorHAnsi" w:cstheme="minorHAnsi"/>
                <w:noProof/>
                <w:sz w:val="20"/>
                <w:szCs w:val="20"/>
                <w:lang w:val="ka-GE"/>
              </w:rPr>
            </w:pPr>
          </w:p>
        </w:tc>
      </w:tr>
      <w:tr w:rsidR="00B64621" w:rsidRPr="00DE223F" w14:paraId="41A0FE78" w14:textId="77777777" w:rsidTr="00F7632B">
        <w:tc>
          <w:tcPr>
            <w:tcW w:w="3844" w:type="dxa"/>
          </w:tcPr>
          <w:p w14:paraId="7F4DEB84"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B512F65"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24942D0E"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3913332"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5465FF72"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805A309"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B4C7C51"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004A066C"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2E50C4A"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18154F6C"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0494B09D"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57482A5C"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068DF586"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0F10D0F4"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132CC7C2"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37F809E9" w14:textId="77777777" w:rsidR="00B64621" w:rsidRPr="00DE223F" w:rsidRDefault="00B64621" w:rsidP="00F7632B">
            <w:pPr>
              <w:rPr>
                <w:rFonts w:asciiTheme="minorHAnsi" w:eastAsia="Calibri" w:hAnsiTheme="minorHAnsi" w:cstheme="minorHAnsi"/>
                <w:noProof/>
                <w:sz w:val="20"/>
                <w:szCs w:val="20"/>
                <w:lang w:val="ka-GE"/>
              </w:rPr>
            </w:pPr>
          </w:p>
        </w:tc>
      </w:tr>
      <w:tr w:rsidR="00B64621" w:rsidRPr="00DE223F" w14:paraId="29531674" w14:textId="77777777" w:rsidTr="00F7632B">
        <w:tc>
          <w:tcPr>
            <w:tcW w:w="3844" w:type="dxa"/>
          </w:tcPr>
          <w:p w14:paraId="584F1EBA"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E5ABD4E"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2A1D3D38"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EC245C4"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DFB416D"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B09C88A"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715F3D15"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DB73EA5"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29EB2F10"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E793AAD"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4BCCCBB9"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0AB05FFC"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2B5F0FFA"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78F4C3F5"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610E7B8C"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03A69948" w14:textId="77777777" w:rsidR="00B64621" w:rsidRPr="00DE223F" w:rsidRDefault="00B64621" w:rsidP="00F7632B">
            <w:pPr>
              <w:rPr>
                <w:rFonts w:asciiTheme="minorHAnsi" w:eastAsia="Calibri" w:hAnsiTheme="minorHAnsi" w:cstheme="minorHAnsi"/>
                <w:noProof/>
                <w:sz w:val="20"/>
                <w:szCs w:val="20"/>
                <w:lang w:val="ka-GE"/>
              </w:rPr>
            </w:pPr>
          </w:p>
        </w:tc>
      </w:tr>
      <w:tr w:rsidR="00B64621" w:rsidRPr="00DE223F" w14:paraId="7B6CCE97" w14:textId="77777777" w:rsidTr="00F7632B">
        <w:tc>
          <w:tcPr>
            <w:tcW w:w="3844" w:type="dxa"/>
          </w:tcPr>
          <w:p w14:paraId="73913BED"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25B4E07F"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2715231B"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70F09AC6"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596E8135"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7F5FC204"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17A305A6"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641C5DE3"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2F4AAA3A"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5E7147F6"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3AE2A0DA"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2341A809"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28D816C5"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04EE5192"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45BC04E3"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591450CE" w14:textId="77777777" w:rsidR="00B64621" w:rsidRPr="00DE223F" w:rsidRDefault="00B64621" w:rsidP="00F7632B">
            <w:pPr>
              <w:rPr>
                <w:rFonts w:asciiTheme="minorHAnsi" w:eastAsia="Calibri" w:hAnsiTheme="minorHAnsi" w:cstheme="minorHAnsi"/>
                <w:noProof/>
                <w:sz w:val="20"/>
                <w:szCs w:val="20"/>
                <w:lang w:val="ka-GE"/>
              </w:rPr>
            </w:pPr>
          </w:p>
        </w:tc>
      </w:tr>
      <w:tr w:rsidR="00B64621" w:rsidRPr="00DE223F" w14:paraId="1C949288" w14:textId="77777777" w:rsidTr="00F7632B">
        <w:tc>
          <w:tcPr>
            <w:tcW w:w="3844" w:type="dxa"/>
          </w:tcPr>
          <w:p w14:paraId="183E7C4E"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0338325"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433AEEDE"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46EA9EFA"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1E1BEFA"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3C6854B6"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0986A66F"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0DAB9B69"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0B75CFA2" w14:textId="77777777" w:rsidR="00B64621" w:rsidRPr="00DE223F" w:rsidRDefault="00B64621" w:rsidP="00F7632B">
            <w:pPr>
              <w:rPr>
                <w:rFonts w:asciiTheme="minorHAnsi" w:eastAsia="Calibri" w:hAnsiTheme="minorHAnsi" w:cstheme="minorHAnsi"/>
                <w:noProof/>
                <w:sz w:val="20"/>
                <w:szCs w:val="20"/>
                <w:lang w:val="ka-GE"/>
              </w:rPr>
            </w:pPr>
          </w:p>
        </w:tc>
        <w:tc>
          <w:tcPr>
            <w:tcW w:w="328" w:type="dxa"/>
          </w:tcPr>
          <w:p w14:paraId="41AB2E14"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5F137FE5"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0A1E4ABD"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4725E045"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131985F8"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553538D5" w14:textId="77777777" w:rsidR="00B64621" w:rsidRPr="00DE223F" w:rsidRDefault="00B64621" w:rsidP="00F7632B">
            <w:pPr>
              <w:rPr>
                <w:rFonts w:asciiTheme="minorHAnsi" w:eastAsia="Calibri" w:hAnsiTheme="minorHAnsi" w:cstheme="minorHAnsi"/>
                <w:noProof/>
                <w:sz w:val="20"/>
                <w:szCs w:val="20"/>
                <w:lang w:val="ka-GE"/>
              </w:rPr>
            </w:pPr>
          </w:p>
        </w:tc>
        <w:tc>
          <w:tcPr>
            <w:tcW w:w="440" w:type="dxa"/>
          </w:tcPr>
          <w:p w14:paraId="75D236FE" w14:textId="77777777" w:rsidR="00B64621" w:rsidRPr="00DE223F" w:rsidRDefault="00B64621" w:rsidP="00F7632B">
            <w:pPr>
              <w:rPr>
                <w:rFonts w:asciiTheme="minorHAnsi" w:eastAsia="Calibri" w:hAnsiTheme="minorHAnsi" w:cstheme="minorHAnsi"/>
                <w:noProof/>
                <w:sz w:val="20"/>
                <w:szCs w:val="20"/>
                <w:lang w:val="ka-GE"/>
              </w:rPr>
            </w:pPr>
          </w:p>
        </w:tc>
      </w:tr>
    </w:tbl>
    <w:p w14:paraId="5B7BEE24" w14:textId="77777777" w:rsidR="00906732" w:rsidRDefault="00906732" w:rsidP="00906732">
      <w:pPr>
        <w:rPr>
          <w:rFonts w:asciiTheme="minorHAnsi" w:hAnsiTheme="minorHAnsi" w:cstheme="minorHAnsi"/>
          <w:b/>
          <w:bCs/>
          <w:sz w:val="20"/>
          <w:szCs w:val="20"/>
          <w:u w:val="single"/>
        </w:rPr>
      </w:pPr>
    </w:p>
    <w:p w14:paraId="441A4EC6" w14:textId="77777777" w:rsidR="00906732" w:rsidRDefault="00906732" w:rsidP="00906732">
      <w:pPr>
        <w:rPr>
          <w:rFonts w:asciiTheme="minorHAnsi" w:hAnsiTheme="minorHAnsi" w:cstheme="minorHAnsi"/>
          <w:b/>
          <w:bCs/>
          <w:sz w:val="20"/>
          <w:szCs w:val="20"/>
          <w:u w:val="single"/>
        </w:rPr>
      </w:pPr>
    </w:p>
    <w:p w14:paraId="4BF457AA" w14:textId="10E58923" w:rsidR="003A0352" w:rsidRPr="00F66133" w:rsidRDefault="00906732" w:rsidP="003A0352">
      <w:pPr>
        <w:tabs>
          <w:tab w:val="left" w:pos="180"/>
        </w:tabs>
        <w:rPr>
          <w:rFonts w:asciiTheme="minorHAnsi" w:hAnsiTheme="minorHAnsi" w:cstheme="minorHAnsi"/>
          <w:b/>
          <w:sz w:val="20"/>
          <w:szCs w:val="20"/>
        </w:rPr>
      </w:pPr>
      <w:r>
        <w:rPr>
          <w:rFonts w:asciiTheme="minorHAnsi" w:hAnsiTheme="minorHAnsi" w:cstheme="minorHAnsi"/>
          <w:b/>
          <w:sz w:val="20"/>
          <w:szCs w:val="20"/>
          <w:lang w:val="ka-GE"/>
        </w:rPr>
        <w:t>22</w:t>
      </w:r>
      <w:r w:rsidR="003A0352" w:rsidRPr="00F66133">
        <w:rPr>
          <w:rFonts w:asciiTheme="minorHAnsi" w:hAnsiTheme="minorHAnsi" w:cstheme="minorHAnsi"/>
          <w:b/>
          <w:sz w:val="20"/>
          <w:szCs w:val="20"/>
        </w:rPr>
        <w:t xml:space="preserve">. </w:t>
      </w:r>
      <w:r w:rsidR="003A0352" w:rsidRPr="00F66133">
        <w:rPr>
          <w:rFonts w:asciiTheme="minorHAnsi" w:hAnsiTheme="minorHAnsi" w:cstheme="minorHAnsi"/>
          <w:b/>
          <w:sz w:val="20"/>
          <w:szCs w:val="20"/>
          <w:lang w:val="ka-GE"/>
        </w:rPr>
        <w:t>სავარაუდო ბიუჯეტი</w:t>
      </w:r>
      <w:r w:rsidR="003A0352" w:rsidRPr="00F66133">
        <w:rPr>
          <w:rFonts w:asciiTheme="minorHAnsi" w:hAnsiTheme="minorHAnsi" w:cstheme="minorHAnsi"/>
          <w:b/>
          <w:sz w:val="20"/>
          <w:szCs w:val="20"/>
        </w:rPr>
        <w:t xml:space="preserve"> </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2733"/>
        <w:gridCol w:w="1462"/>
        <w:gridCol w:w="1555"/>
        <w:gridCol w:w="20"/>
        <w:gridCol w:w="1733"/>
        <w:gridCol w:w="1890"/>
      </w:tblGrid>
      <w:tr w:rsidR="003A0352" w:rsidRPr="00F66133" w14:paraId="61DC38BD" w14:textId="77777777" w:rsidTr="00256177">
        <w:trPr>
          <w:trHeight w:val="346"/>
        </w:trPr>
        <w:tc>
          <w:tcPr>
            <w:tcW w:w="417" w:type="dxa"/>
            <w:tcBorders>
              <w:bottom w:val="single" w:sz="4" w:space="0" w:color="auto"/>
            </w:tcBorders>
            <w:shd w:val="clear" w:color="auto" w:fill="D9D9D9"/>
            <w:vAlign w:val="center"/>
          </w:tcPr>
          <w:p w14:paraId="77D3E168" w14:textId="77777777" w:rsidR="003A0352" w:rsidRPr="00F66133" w:rsidRDefault="003A0352" w:rsidP="00256177">
            <w:pPr>
              <w:contextualSpacing/>
              <w:rPr>
                <w:rFonts w:asciiTheme="minorHAnsi" w:hAnsiTheme="minorHAnsi" w:cstheme="minorHAnsi"/>
                <w:b/>
                <w:sz w:val="20"/>
                <w:szCs w:val="20"/>
                <w:lang w:val="ka-GE"/>
              </w:rPr>
            </w:pPr>
            <w:bookmarkStart w:id="10" w:name="_Hlk45710064"/>
            <w:r w:rsidRPr="00F66133">
              <w:rPr>
                <w:rFonts w:asciiTheme="minorHAnsi" w:hAnsiTheme="minorHAnsi" w:cstheme="minorHAnsi"/>
                <w:b/>
                <w:sz w:val="20"/>
                <w:szCs w:val="20"/>
                <w:lang w:val="ka-GE"/>
              </w:rPr>
              <w:t>#</w:t>
            </w:r>
          </w:p>
        </w:tc>
        <w:tc>
          <w:tcPr>
            <w:tcW w:w="2733" w:type="dxa"/>
            <w:tcBorders>
              <w:bottom w:val="single" w:sz="4" w:space="0" w:color="auto"/>
            </w:tcBorders>
            <w:shd w:val="clear" w:color="auto" w:fill="D9D9D9"/>
            <w:vAlign w:val="center"/>
          </w:tcPr>
          <w:p w14:paraId="167B4C05" w14:textId="45C15684"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ინვენტარი/ მომსახურეობ</w:t>
            </w:r>
            <w:r w:rsidR="006B0544">
              <w:rPr>
                <w:rFonts w:asciiTheme="minorHAnsi" w:hAnsiTheme="minorHAnsi" w:cstheme="minorHAnsi"/>
                <w:b/>
                <w:sz w:val="20"/>
                <w:szCs w:val="20"/>
                <w:lang w:val="ka-GE"/>
              </w:rPr>
              <w:t>ა</w:t>
            </w:r>
          </w:p>
        </w:tc>
        <w:tc>
          <w:tcPr>
            <w:tcW w:w="1462" w:type="dxa"/>
            <w:tcBorders>
              <w:bottom w:val="single" w:sz="4" w:space="0" w:color="auto"/>
            </w:tcBorders>
            <w:shd w:val="clear" w:color="auto" w:fill="D9D9D9"/>
            <w:vAlign w:val="center"/>
          </w:tcPr>
          <w:p w14:paraId="13200B66" w14:textId="77777777"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ერთეულის ფასი</w:t>
            </w:r>
          </w:p>
        </w:tc>
        <w:tc>
          <w:tcPr>
            <w:tcW w:w="1555" w:type="dxa"/>
            <w:tcBorders>
              <w:bottom w:val="single" w:sz="4" w:space="0" w:color="auto"/>
            </w:tcBorders>
            <w:shd w:val="clear" w:color="auto" w:fill="D9D9D9"/>
            <w:vAlign w:val="center"/>
          </w:tcPr>
          <w:p w14:paraId="4F6208A4" w14:textId="77777777"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ინვენტარის რაოდენობა</w:t>
            </w:r>
          </w:p>
        </w:tc>
        <w:tc>
          <w:tcPr>
            <w:tcW w:w="1753" w:type="dxa"/>
            <w:gridSpan w:val="2"/>
            <w:tcBorders>
              <w:bottom w:val="single" w:sz="4" w:space="0" w:color="auto"/>
            </w:tcBorders>
            <w:shd w:val="clear" w:color="auto" w:fill="D9D9D9"/>
            <w:vAlign w:val="center"/>
          </w:tcPr>
          <w:p w14:paraId="7EF26B71" w14:textId="77777777"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სავარაუდო ღირებულება</w:t>
            </w:r>
            <w:r w:rsidRPr="00F66133">
              <w:rPr>
                <w:rFonts w:asciiTheme="minorHAnsi" w:hAnsiTheme="minorHAnsi" w:cstheme="minorHAnsi"/>
                <w:b/>
                <w:sz w:val="20"/>
                <w:szCs w:val="20"/>
              </w:rPr>
              <w:t xml:space="preserve"> (</w:t>
            </w:r>
            <w:r w:rsidRPr="00F66133">
              <w:rPr>
                <w:rFonts w:asciiTheme="minorHAnsi" w:hAnsiTheme="minorHAnsi" w:cstheme="minorHAnsi"/>
                <w:b/>
                <w:sz w:val="20"/>
                <w:szCs w:val="20"/>
                <w:lang w:val="ka-GE"/>
              </w:rPr>
              <w:t>ლარი)</w:t>
            </w:r>
          </w:p>
        </w:tc>
        <w:tc>
          <w:tcPr>
            <w:tcW w:w="1890" w:type="dxa"/>
            <w:tcBorders>
              <w:bottom w:val="single" w:sz="4" w:space="0" w:color="auto"/>
            </w:tcBorders>
            <w:shd w:val="clear" w:color="auto" w:fill="D9D9D9"/>
            <w:vAlign w:val="center"/>
          </w:tcPr>
          <w:p w14:paraId="3510D586" w14:textId="77777777"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თანა ინვესტირების %</w:t>
            </w:r>
          </w:p>
        </w:tc>
      </w:tr>
      <w:tr w:rsidR="003A0352" w:rsidRPr="00F66133" w14:paraId="399A738F" w14:textId="77777777" w:rsidTr="00256177">
        <w:trPr>
          <w:trHeight w:val="350"/>
        </w:trPr>
        <w:tc>
          <w:tcPr>
            <w:tcW w:w="7920" w:type="dxa"/>
            <w:gridSpan w:val="6"/>
            <w:tcBorders>
              <w:right w:val="single" w:sz="4" w:space="0" w:color="auto"/>
            </w:tcBorders>
            <w:shd w:val="clear" w:color="auto" w:fill="auto"/>
            <w:vAlign w:val="center"/>
          </w:tcPr>
          <w:p w14:paraId="58799A4D" w14:textId="77777777" w:rsidR="003A0352" w:rsidRPr="00F66133" w:rsidRDefault="003A0352" w:rsidP="00256177">
            <w:pPr>
              <w:contextualSpacing/>
              <w:jc w:val="center"/>
              <w:rPr>
                <w:rFonts w:asciiTheme="minorHAnsi" w:hAnsiTheme="minorHAnsi" w:cstheme="minorHAnsi"/>
                <w:b/>
                <w:sz w:val="20"/>
                <w:szCs w:val="20"/>
              </w:rPr>
            </w:pPr>
            <w:r w:rsidRPr="00F66133">
              <w:rPr>
                <w:rFonts w:asciiTheme="minorHAnsi" w:hAnsiTheme="minorHAnsi" w:cstheme="minorHAnsi"/>
                <w:b/>
                <w:sz w:val="20"/>
                <w:szCs w:val="20"/>
                <w:lang w:val="ka-GE"/>
              </w:rPr>
              <w:t>განმცხადებლის ინვესტიცია (ლარი)</w:t>
            </w:r>
            <w:r w:rsidRPr="00F66133">
              <w:rPr>
                <w:rStyle w:val="FootnoteReference"/>
                <w:rFonts w:asciiTheme="minorHAnsi" w:hAnsiTheme="minorHAnsi" w:cstheme="minorHAnsi"/>
                <w:b/>
                <w:sz w:val="20"/>
                <w:szCs w:val="20"/>
                <w:lang w:val="ka-GE"/>
              </w:rPr>
              <w:footnoteReference w:id="6"/>
            </w:r>
          </w:p>
        </w:tc>
        <w:tc>
          <w:tcPr>
            <w:tcW w:w="1890" w:type="dxa"/>
            <w:vMerge w:val="restart"/>
            <w:tcBorders>
              <w:right w:val="single" w:sz="4" w:space="0" w:color="auto"/>
            </w:tcBorders>
          </w:tcPr>
          <w:p w14:paraId="4C216E8A" w14:textId="77777777" w:rsidR="003A0352" w:rsidRPr="00F66133" w:rsidRDefault="003A0352" w:rsidP="00256177">
            <w:pPr>
              <w:contextualSpacing/>
              <w:jc w:val="center"/>
              <w:rPr>
                <w:rFonts w:asciiTheme="minorHAnsi" w:hAnsiTheme="minorHAnsi" w:cstheme="minorHAnsi"/>
                <w:b/>
                <w:sz w:val="20"/>
                <w:szCs w:val="20"/>
              </w:rPr>
            </w:pPr>
          </w:p>
        </w:tc>
      </w:tr>
      <w:tr w:rsidR="006B0544" w:rsidRPr="00F66133" w14:paraId="69BB2442" w14:textId="77777777" w:rsidTr="006B0544">
        <w:trPr>
          <w:trHeight w:val="1259"/>
        </w:trPr>
        <w:tc>
          <w:tcPr>
            <w:tcW w:w="417" w:type="dxa"/>
            <w:shd w:val="clear" w:color="auto" w:fill="auto"/>
            <w:vAlign w:val="center"/>
          </w:tcPr>
          <w:p w14:paraId="754FFD1A" w14:textId="77777777" w:rsidR="006B0544" w:rsidRPr="00F66133" w:rsidRDefault="006B0544" w:rsidP="00256177">
            <w:pPr>
              <w:contextualSpacing/>
              <w:jc w:val="center"/>
              <w:rPr>
                <w:rFonts w:asciiTheme="minorHAnsi" w:hAnsiTheme="minorHAnsi" w:cstheme="minorHAnsi"/>
                <w:b/>
                <w:sz w:val="20"/>
                <w:szCs w:val="20"/>
              </w:rPr>
            </w:pPr>
            <w:r w:rsidRPr="00F66133">
              <w:rPr>
                <w:rFonts w:asciiTheme="minorHAnsi" w:hAnsiTheme="minorHAnsi" w:cstheme="minorHAnsi"/>
                <w:b/>
                <w:sz w:val="20"/>
                <w:szCs w:val="20"/>
              </w:rPr>
              <w:t>1</w:t>
            </w:r>
          </w:p>
        </w:tc>
        <w:tc>
          <w:tcPr>
            <w:tcW w:w="2733" w:type="dxa"/>
            <w:shd w:val="clear" w:color="auto" w:fill="auto"/>
            <w:vAlign w:val="center"/>
          </w:tcPr>
          <w:p w14:paraId="3D9123FB" w14:textId="77777777" w:rsidR="006B0544" w:rsidRDefault="006B0544" w:rsidP="006B0544">
            <w:pPr>
              <w:spacing w:line="276" w:lineRule="auto"/>
              <w:contextualSpacing/>
              <w:rPr>
                <w:rFonts w:asciiTheme="minorHAnsi" w:hAnsiTheme="minorHAnsi" w:cstheme="minorHAnsi"/>
                <w:b/>
                <w:sz w:val="20"/>
                <w:szCs w:val="20"/>
                <w:lang w:val="ka-GE"/>
              </w:rPr>
            </w:pPr>
            <w:r>
              <w:rPr>
                <w:rFonts w:asciiTheme="minorHAnsi" w:hAnsiTheme="minorHAnsi" w:cstheme="minorHAnsi"/>
                <w:b/>
                <w:sz w:val="20"/>
                <w:szCs w:val="20"/>
                <w:lang w:val="ka-GE"/>
              </w:rPr>
              <w:t>სადგომი 30 სულზე</w:t>
            </w:r>
          </w:p>
          <w:p w14:paraId="6549CB45" w14:textId="77777777" w:rsidR="006B0544" w:rsidRDefault="006B0544" w:rsidP="006B0544">
            <w:pPr>
              <w:spacing w:line="276" w:lineRule="auto"/>
              <w:contextualSpacing/>
              <w:rPr>
                <w:rFonts w:asciiTheme="minorHAnsi" w:hAnsiTheme="minorHAnsi" w:cstheme="minorHAnsi"/>
                <w:b/>
                <w:sz w:val="20"/>
                <w:szCs w:val="20"/>
                <w:lang w:val="ka-GE"/>
              </w:rPr>
            </w:pPr>
            <w:r>
              <w:rPr>
                <w:rFonts w:asciiTheme="minorHAnsi" w:hAnsiTheme="minorHAnsi" w:cstheme="minorHAnsi"/>
                <w:b/>
                <w:sz w:val="20"/>
                <w:szCs w:val="20"/>
                <w:lang w:val="ka-GE"/>
              </w:rPr>
              <w:t>სადგომი 50 სულზე</w:t>
            </w:r>
          </w:p>
          <w:p w14:paraId="3E8EAEB0" w14:textId="77777777" w:rsidR="006B0544" w:rsidRDefault="006B0544" w:rsidP="006B0544">
            <w:pPr>
              <w:spacing w:line="276" w:lineRule="auto"/>
              <w:contextualSpacing/>
              <w:rPr>
                <w:rFonts w:asciiTheme="minorHAnsi" w:hAnsiTheme="minorHAnsi" w:cstheme="minorHAnsi"/>
                <w:b/>
                <w:sz w:val="20"/>
                <w:szCs w:val="20"/>
                <w:lang w:val="ka-GE"/>
              </w:rPr>
            </w:pPr>
            <w:r>
              <w:rPr>
                <w:rFonts w:asciiTheme="minorHAnsi" w:hAnsiTheme="minorHAnsi" w:cstheme="minorHAnsi"/>
                <w:b/>
                <w:sz w:val="20"/>
                <w:szCs w:val="20"/>
                <w:lang w:val="ka-GE"/>
              </w:rPr>
              <w:t>სადგომი 60 სულზე</w:t>
            </w:r>
          </w:p>
          <w:p w14:paraId="18ADCB94" w14:textId="550BE3B2" w:rsidR="006B0544" w:rsidRPr="00F66133" w:rsidRDefault="006B0544" w:rsidP="006B0544">
            <w:pPr>
              <w:spacing w:line="276" w:lineRule="auto"/>
              <w:contextualSpacing/>
              <w:rPr>
                <w:rFonts w:asciiTheme="minorHAnsi" w:hAnsiTheme="minorHAnsi" w:cstheme="minorHAnsi"/>
                <w:b/>
                <w:sz w:val="20"/>
                <w:szCs w:val="20"/>
                <w:lang w:val="ka-GE"/>
              </w:rPr>
            </w:pPr>
            <w:r>
              <w:rPr>
                <w:rFonts w:asciiTheme="minorHAnsi" w:hAnsiTheme="minorHAnsi" w:cstheme="minorHAnsi"/>
                <w:b/>
                <w:sz w:val="20"/>
                <w:szCs w:val="20"/>
                <w:lang w:val="ka-GE"/>
              </w:rPr>
              <w:t>სადგომი 100 სულზე</w:t>
            </w:r>
            <w:r w:rsidRPr="00F66133">
              <w:rPr>
                <w:rFonts w:asciiTheme="minorHAnsi" w:hAnsiTheme="minorHAnsi" w:cstheme="minorHAnsi"/>
                <w:b/>
                <w:sz w:val="20"/>
                <w:szCs w:val="20"/>
                <w:lang w:val="ka-GE"/>
              </w:rPr>
              <w:t xml:space="preserve"> </w:t>
            </w:r>
          </w:p>
        </w:tc>
        <w:tc>
          <w:tcPr>
            <w:tcW w:w="4770" w:type="dxa"/>
            <w:gridSpan w:val="4"/>
            <w:tcBorders>
              <w:right w:val="single" w:sz="4" w:space="0" w:color="auto"/>
            </w:tcBorders>
            <w:vAlign w:val="center"/>
          </w:tcPr>
          <w:p w14:paraId="0B29F050" w14:textId="155DC492" w:rsidR="006B0544" w:rsidRPr="00F66133" w:rsidRDefault="006B0544" w:rsidP="00256177">
            <w:pPr>
              <w:contextualSpacing/>
              <w:jc w:val="center"/>
              <w:rPr>
                <w:rFonts w:asciiTheme="minorHAnsi" w:hAnsiTheme="minorHAnsi" w:cstheme="minorHAnsi"/>
                <w:b/>
                <w:sz w:val="20"/>
                <w:szCs w:val="20"/>
              </w:rPr>
            </w:pPr>
            <w:r>
              <w:rPr>
                <w:rFonts w:ascii="Calibri" w:hAnsi="Calibri" w:cs="Calibri"/>
                <w:b/>
                <w:noProof/>
              </w:rPr>
              <mc:AlternateContent>
                <mc:Choice Requires="wps">
                  <w:drawing>
                    <wp:anchor distT="0" distB="0" distL="114300" distR="114300" simplePos="0" relativeHeight="251660289" behindDoc="0" locked="0" layoutInCell="1" allowOverlap="1" wp14:anchorId="4174606C" wp14:editId="39049C2C">
                      <wp:simplePos x="0" y="0"/>
                      <wp:positionH relativeFrom="column">
                        <wp:posOffset>1422400</wp:posOffset>
                      </wp:positionH>
                      <wp:positionV relativeFrom="paragraph">
                        <wp:posOffset>-218440</wp:posOffset>
                      </wp:positionV>
                      <wp:extent cx="133350" cy="139700"/>
                      <wp:effectExtent l="0" t="0" r="19050" b="12700"/>
                      <wp:wrapNone/>
                      <wp:docPr id="270082077" name="Rectangle 1"/>
                      <wp:cNvGraphicFramePr/>
                      <a:graphic xmlns:a="http://schemas.openxmlformats.org/drawingml/2006/main">
                        <a:graphicData uri="http://schemas.microsoft.com/office/word/2010/wordprocessingShape">
                          <wps:wsp>
                            <wps:cNvSpPr/>
                            <wps:spPr>
                              <a:xfrm>
                                <a:off x="0" y="0"/>
                                <a:ext cx="133350" cy="1397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404C5" id="Rectangle 1" o:spid="_x0000_s1026" style="position:absolute;margin-left:112pt;margin-top:-17.2pt;width:10.5pt;height:11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" filled="f" strokecolor="black [3213]" strokeweight="1pt"/>
                  </w:pict>
                </mc:Fallback>
              </mc:AlternateContent>
            </w:r>
            <w:r>
              <w:rPr>
                <w:rFonts w:ascii="Calibri" w:hAnsi="Calibri" w:cs="Calibri"/>
                <w:b/>
                <w:noProof/>
              </w:rPr>
              <mc:AlternateContent>
                <mc:Choice Requires="wps">
                  <w:drawing>
                    <wp:anchor distT="0" distB="0" distL="114300" distR="114300" simplePos="0" relativeHeight="251662337" behindDoc="0" locked="0" layoutInCell="1" allowOverlap="1" wp14:anchorId="02E8A86F" wp14:editId="3AD7104E">
                      <wp:simplePos x="0" y="0"/>
                      <wp:positionH relativeFrom="column">
                        <wp:posOffset>1422400</wp:posOffset>
                      </wp:positionH>
                      <wp:positionV relativeFrom="paragraph">
                        <wp:posOffset>-30480</wp:posOffset>
                      </wp:positionV>
                      <wp:extent cx="133350" cy="139700"/>
                      <wp:effectExtent l="0" t="0" r="19050" b="12700"/>
                      <wp:wrapNone/>
                      <wp:docPr id="466120065" name="Rectangle 1"/>
                      <wp:cNvGraphicFramePr/>
                      <a:graphic xmlns:a="http://schemas.openxmlformats.org/drawingml/2006/main">
                        <a:graphicData uri="http://schemas.microsoft.com/office/word/2010/wordprocessingShape">
                          <wps:wsp>
                            <wps:cNvSpPr/>
                            <wps:spPr>
                              <a:xfrm>
                                <a:off x="0" y="0"/>
                                <a:ext cx="133350" cy="1397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F9D9AF" id="Rectangle 1" o:spid="_x0000_s1026" style="position:absolute;margin-left:112pt;margin-top:-2.4pt;width:10.5pt;height:11pt;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" filled="f" strokecolor="black [3213]" strokeweight="1pt"/>
                  </w:pict>
                </mc:Fallback>
              </mc:AlternateContent>
            </w:r>
            <w:r>
              <w:rPr>
                <w:rFonts w:ascii="Calibri" w:hAnsi="Calibri" w:cs="Calibri"/>
                <w:b/>
                <w:noProof/>
              </w:rPr>
              <mc:AlternateContent>
                <mc:Choice Requires="wps">
                  <w:drawing>
                    <wp:anchor distT="0" distB="0" distL="114300" distR="114300" simplePos="0" relativeHeight="251664385" behindDoc="0" locked="0" layoutInCell="1" allowOverlap="1" wp14:anchorId="6EAEDE4C" wp14:editId="44499530">
                      <wp:simplePos x="0" y="0"/>
                      <wp:positionH relativeFrom="column">
                        <wp:posOffset>1420495</wp:posOffset>
                      </wp:positionH>
                      <wp:positionV relativeFrom="paragraph">
                        <wp:posOffset>146050</wp:posOffset>
                      </wp:positionV>
                      <wp:extent cx="133350" cy="139700"/>
                      <wp:effectExtent l="0" t="0" r="19050" b="12700"/>
                      <wp:wrapNone/>
                      <wp:docPr id="639314559" name="Rectangle 1"/>
                      <wp:cNvGraphicFramePr/>
                      <a:graphic xmlns:a="http://schemas.openxmlformats.org/drawingml/2006/main">
                        <a:graphicData uri="http://schemas.microsoft.com/office/word/2010/wordprocessingShape">
                          <wps:wsp>
                            <wps:cNvSpPr/>
                            <wps:spPr>
                              <a:xfrm>
                                <a:off x="0" y="0"/>
                                <a:ext cx="133350" cy="1397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9BEE85" id="Rectangle 1" o:spid="_x0000_s1026" style="position:absolute;margin-left:111.85pt;margin-top:11.5pt;width:10.5pt;height:11pt;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" filled="f" strokecolor="black [3213]" strokeweight="1pt"/>
                  </w:pict>
                </mc:Fallback>
              </mc:AlternateContent>
            </w:r>
          </w:p>
        </w:tc>
        <w:tc>
          <w:tcPr>
            <w:tcW w:w="1890" w:type="dxa"/>
            <w:vMerge/>
            <w:tcBorders>
              <w:right w:val="single" w:sz="4" w:space="0" w:color="auto"/>
            </w:tcBorders>
          </w:tcPr>
          <w:p w14:paraId="62F4F07F" w14:textId="77777777" w:rsidR="006B0544" w:rsidRPr="00F66133" w:rsidRDefault="006B0544" w:rsidP="00256177">
            <w:pPr>
              <w:contextualSpacing/>
              <w:jc w:val="center"/>
              <w:rPr>
                <w:rFonts w:asciiTheme="minorHAnsi" w:hAnsiTheme="minorHAnsi" w:cstheme="minorHAnsi"/>
                <w:b/>
                <w:sz w:val="20"/>
                <w:szCs w:val="20"/>
              </w:rPr>
            </w:pPr>
          </w:p>
        </w:tc>
      </w:tr>
      <w:tr w:rsidR="003A0352" w:rsidRPr="00F66133" w14:paraId="52C59E26" w14:textId="77777777" w:rsidTr="00256177">
        <w:trPr>
          <w:trHeight w:val="350"/>
        </w:trPr>
        <w:tc>
          <w:tcPr>
            <w:tcW w:w="417" w:type="dxa"/>
            <w:shd w:val="clear" w:color="auto" w:fill="auto"/>
            <w:vAlign w:val="center"/>
          </w:tcPr>
          <w:p w14:paraId="4B6AD5F0" w14:textId="77777777" w:rsidR="003A0352" w:rsidRPr="00F66133" w:rsidRDefault="003A0352" w:rsidP="00256177">
            <w:pPr>
              <w:contextualSpacing/>
              <w:jc w:val="center"/>
              <w:rPr>
                <w:rFonts w:asciiTheme="minorHAnsi" w:hAnsiTheme="minorHAnsi" w:cstheme="minorHAnsi"/>
                <w:b/>
                <w:sz w:val="20"/>
                <w:szCs w:val="20"/>
              </w:rPr>
            </w:pPr>
            <w:r w:rsidRPr="00F66133">
              <w:rPr>
                <w:rFonts w:asciiTheme="minorHAnsi" w:hAnsiTheme="minorHAnsi" w:cstheme="minorHAnsi"/>
                <w:b/>
                <w:sz w:val="20"/>
                <w:szCs w:val="20"/>
              </w:rPr>
              <w:t>2</w:t>
            </w:r>
          </w:p>
        </w:tc>
        <w:tc>
          <w:tcPr>
            <w:tcW w:w="2733" w:type="dxa"/>
            <w:shd w:val="clear" w:color="auto" w:fill="auto"/>
            <w:vAlign w:val="center"/>
          </w:tcPr>
          <w:p w14:paraId="5C9E297C" w14:textId="77777777" w:rsidR="003A0352" w:rsidRPr="00F66133" w:rsidRDefault="003A0352" w:rsidP="00256177">
            <w:pPr>
              <w:contextualSpacing/>
              <w:rPr>
                <w:rFonts w:asciiTheme="minorHAnsi" w:hAnsiTheme="minorHAnsi" w:cstheme="minorHAnsi"/>
                <w:b/>
                <w:sz w:val="20"/>
                <w:szCs w:val="20"/>
              </w:rPr>
            </w:pPr>
          </w:p>
        </w:tc>
        <w:tc>
          <w:tcPr>
            <w:tcW w:w="1462" w:type="dxa"/>
            <w:vAlign w:val="center"/>
          </w:tcPr>
          <w:p w14:paraId="3AAA56F5" w14:textId="14E3D715" w:rsidR="003A0352" w:rsidRPr="00F66133" w:rsidRDefault="003A0352" w:rsidP="00256177">
            <w:pPr>
              <w:contextualSpacing/>
              <w:jc w:val="center"/>
              <w:rPr>
                <w:rFonts w:asciiTheme="minorHAnsi" w:hAnsiTheme="minorHAnsi" w:cstheme="minorHAnsi"/>
                <w:b/>
                <w:sz w:val="20"/>
                <w:szCs w:val="20"/>
              </w:rPr>
            </w:pPr>
          </w:p>
        </w:tc>
        <w:tc>
          <w:tcPr>
            <w:tcW w:w="1555" w:type="dxa"/>
            <w:vAlign w:val="center"/>
          </w:tcPr>
          <w:p w14:paraId="33D6D7D6" w14:textId="4614D82E" w:rsidR="003A0352" w:rsidRPr="00F66133" w:rsidRDefault="003A0352" w:rsidP="00256177">
            <w:pPr>
              <w:contextualSpacing/>
              <w:jc w:val="center"/>
              <w:rPr>
                <w:rFonts w:asciiTheme="minorHAnsi" w:hAnsiTheme="minorHAnsi" w:cstheme="minorHAnsi"/>
                <w:b/>
                <w:sz w:val="20"/>
                <w:szCs w:val="20"/>
              </w:rPr>
            </w:pPr>
          </w:p>
        </w:tc>
        <w:tc>
          <w:tcPr>
            <w:tcW w:w="1753" w:type="dxa"/>
            <w:gridSpan w:val="2"/>
            <w:tcBorders>
              <w:right w:val="single" w:sz="4" w:space="0" w:color="auto"/>
            </w:tcBorders>
            <w:shd w:val="clear" w:color="auto" w:fill="auto"/>
            <w:vAlign w:val="center"/>
          </w:tcPr>
          <w:p w14:paraId="5422F69F" w14:textId="77777777" w:rsidR="003A0352" w:rsidRPr="00F66133" w:rsidRDefault="003A0352" w:rsidP="00256177">
            <w:pPr>
              <w:contextualSpacing/>
              <w:jc w:val="center"/>
              <w:rPr>
                <w:rFonts w:asciiTheme="minorHAnsi" w:hAnsiTheme="minorHAnsi" w:cstheme="minorHAnsi"/>
                <w:b/>
                <w:sz w:val="20"/>
                <w:szCs w:val="20"/>
              </w:rPr>
            </w:pPr>
          </w:p>
        </w:tc>
        <w:tc>
          <w:tcPr>
            <w:tcW w:w="1890" w:type="dxa"/>
            <w:vMerge/>
            <w:tcBorders>
              <w:right w:val="single" w:sz="4" w:space="0" w:color="auto"/>
            </w:tcBorders>
          </w:tcPr>
          <w:p w14:paraId="5C5C0F59" w14:textId="77777777" w:rsidR="003A0352" w:rsidRPr="00F66133" w:rsidRDefault="003A0352" w:rsidP="00256177">
            <w:pPr>
              <w:contextualSpacing/>
              <w:jc w:val="center"/>
              <w:rPr>
                <w:rFonts w:asciiTheme="minorHAnsi" w:hAnsiTheme="minorHAnsi" w:cstheme="minorHAnsi"/>
                <w:b/>
                <w:sz w:val="20"/>
                <w:szCs w:val="20"/>
              </w:rPr>
            </w:pPr>
          </w:p>
        </w:tc>
      </w:tr>
      <w:tr w:rsidR="003A0352" w:rsidRPr="00F66133" w14:paraId="12EB106B" w14:textId="77777777" w:rsidTr="00256177">
        <w:trPr>
          <w:trHeight w:val="350"/>
        </w:trPr>
        <w:tc>
          <w:tcPr>
            <w:tcW w:w="417" w:type="dxa"/>
            <w:shd w:val="clear" w:color="auto" w:fill="auto"/>
            <w:vAlign w:val="center"/>
          </w:tcPr>
          <w:p w14:paraId="02510953" w14:textId="77777777" w:rsidR="003A0352" w:rsidRPr="00F66133" w:rsidRDefault="003A0352" w:rsidP="00256177">
            <w:pPr>
              <w:contextualSpacing/>
              <w:jc w:val="center"/>
              <w:rPr>
                <w:rFonts w:asciiTheme="minorHAnsi" w:hAnsiTheme="minorHAnsi" w:cstheme="minorHAnsi"/>
                <w:b/>
                <w:sz w:val="20"/>
                <w:szCs w:val="20"/>
              </w:rPr>
            </w:pPr>
            <w:r w:rsidRPr="00F66133">
              <w:rPr>
                <w:rFonts w:asciiTheme="minorHAnsi" w:hAnsiTheme="minorHAnsi" w:cstheme="minorHAnsi"/>
                <w:b/>
                <w:sz w:val="20"/>
                <w:szCs w:val="20"/>
              </w:rPr>
              <w:t>3</w:t>
            </w:r>
          </w:p>
        </w:tc>
        <w:tc>
          <w:tcPr>
            <w:tcW w:w="2733" w:type="dxa"/>
            <w:shd w:val="clear" w:color="auto" w:fill="auto"/>
            <w:vAlign w:val="center"/>
          </w:tcPr>
          <w:p w14:paraId="79DF6FBE" w14:textId="77777777" w:rsidR="003A0352" w:rsidRPr="00F66133" w:rsidRDefault="003A0352" w:rsidP="00256177">
            <w:pPr>
              <w:contextualSpacing/>
              <w:rPr>
                <w:rFonts w:asciiTheme="minorHAnsi" w:hAnsiTheme="minorHAnsi" w:cstheme="minorHAnsi"/>
                <w:b/>
                <w:sz w:val="20"/>
                <w:szCs w:val="20"/>
              </w:rPr>
            </w:pPr>
          </w:p>
        </w:tc>
        <w:tc>
          <w:tcPr>
            <w:tcW w:w="1462" w:type="dxa"/>
            <w:vAlign w:val="center"/>
          </w:tcPr>
          <w:p w14:paraId="0BCECDE1" w14:textId="77777777" w:rsidR="003A0352" w:rsidRPr="00F66133" w:rsidRDefault="003A0352" w:rsidP="00256177">
            <w:pPr>
              <w:contextualSpacing/>
              <w:jc w:val="center"/>
              <w:rPr>
                <w:rFonts w:asciiTheme="minorHAnsi" w:hAnsiTheme="minorHAnsi" w:cstheme="minorHAnsi"/>
                <w:b/>
                <w:sz w:val="20"/>
                <w:szCs w:val="20"/>
              </w:rPr>
            </w:pPr>
          </w:p>
        </w:tc>
        <w:tc>
          <w:tcPr>
            <w:tcW w:w="1555" w:type="dxa"/>
            <w:vAlign w:val="center"/>
          </w:tcPr>
          <w:p w14:paraId="17BCF2E7" w14:textId="2C83012A" w:rsidR="003A0352" w:rsidRPr="00F66133" w:rsidRDefault="006B0544" w:rsidP="00256177">
            <w:pPr>
              <w:contextualSpacing/>
              <w:jc w:val="center"/>
              <w:rPr>
                <w:rFonts w:asciiTheme="minorHAnsi" w:hAnsiTheme="minorHAnsi" w:cstheme="minorHAnsi"/>
                <w:b/>
                <w:sz w:val="20"/>
                <w:szCs w:val="20"/>
              </w:rPr>
            </w:pPr>
            <w:r>
              <w:rPr>
                <w:rFonts w:ascii="Calibri" w:hAnsi="Calibri" w:cs="Calibri"/>
                <w:b/>
                <w:noProof/>
              </w:rPr>
              <mc:AlternateContent>
                <mc:Choice Requires="wps">
                  <w:drawing>
                    <wp:anchor distT="0" distB="0" distL="114300" distR="114300" simplePos="0" relativeHeight="251666433" behindDoc="0" locked="0" layoutInCell="1" allowOverlap="1" wp14:anchorId="0A2191DD" wp14:editId="22DB5CA7">
                      <wp:simplePos x="0" y="0"/>
                      <wp:positionH relativeFrom="column">
                        <wp:posOffset>495300</wp:posOffset>
                      </wp:positionH>
                      <wp:positionV relativeFrom="paragraph">
                        <wp:posOffset>-497205</wp:posOffset>
                      </wp:positionV>
                      <wp:extent cx="133350" cy="139700"/>
                      <wp:effectExtent l="0" t="0" r="19050" b="12700"/>
                      <wp:wrapNone/>
                      <wp:docPr id="1991685956" name="Rectangle 1"/>
                      <wp:cNvGraphicFramePr/>
                      <a:graphic xmlns:a="http://schemas.openxmlformats.org/drawingml/2006/main">
                        <a:graphicData uri="http://schemas.microsoft.com/office/word/2010/wordprocessingShape">
                          <wps:wsp>
                            <wps:cNvSpPr/>
                            <wps:spPr>
                              <a:xfrm>
                                <a:off x="0" y="0"/>
                                <a:ext cx="133350" cy="1397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B9967D" id="Rectangle 1" o:spid="_x0000_s1026" style="position:absolute;margin-left:39pt;margin-top:-39.15pt;width:10.5pt;height:11pt;z-index:2516664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" filled="f" strokecolor="black [3213]" strokeweight="1pt"/>
                  </w:pict>
                </mc:Fallback>
              </mc:AlternateContent>
            </w:r>
          </w:p>
        </w:tc>
        <w:tc>
          <w:tcPr>
            <w:tcW w:w="1753" w:type="dxa"/>
            <w:gridSpan w:val="2"/>
            <w:tcBorders>
              <w:right w:val="single" w:sz="4" w:space="0" w:color="auto"/>
            </w:tcBorders>
            <w:shd w:val="clear" w:color="auto" w:fill="auto"/>
            <w:vAlign w:val="center"/>
          </w:tcPr>
          <w:p w14:paraId="46BF4A4E" w14:textId="77777777" w:rsidR="003A0352" w:rsidRPr="00F66133" w:rsidRDefault="003A0352" w:rsidP="00256177">
            <w:pPr>
              <w:contextualSpacing/>
              <w:jc w:val="center"/>
              <w:rPr>
                <w:rFonts w:asciiTheme="minorHAnsi" w:hAnsiTheme="minorHAnsi" w:cstheme="minorHAnsi"/>
                <w:b/>
                <w:sz w:val="20"/>
                <w:szCs w:val="20"/>
              </w:rPr>
            </w:pPr>
          </w:p>
        </w:tc>
        <w:tc>
          <w:tcPr>
            <w:tcW w:w="1890" w:type="dxa"/>
            <w:vMerge/>
            <w:tcBorders>
              <w:right w:val="single" w:sz="4" w:space="0" w:color="auto"/>
            </w:tcBorders>
          </w:tcPr>
          <w:p w14:paraId="339269A1" w14:textId="77777777" w:rsidR="003A0352" w:rsidRPr="00F66133" w:rsidRDefault="003A0352" w:rsidP="00256177">
            <w:pPr>
              <w:contextualSpacing/>
              <w:jc w:val="center"/>
              <w:rPr>
                <w:rFonts w:asciiTheme="minorHAnsi" w:hAnsiTheme="minorHAnsi" w:cstheme="minorHAnsi"/>
                <w:b/>
                <w:sz w:val="20"/>
                <w:szCs w:val="20"/>
              </w:rPr>
            </w:pPr>
          </w:p>
        </w:tc>
      </w:tr>
      <w:tr w:rsidR="003A0352" w:rsidRPr="00F66133" w14:paraId="779DB6AF" w14:textId="77777777" w:rsidTr="00256177">
        <w:trPr>
          <w:trHeight w:val="350"/>
        </w:trPr>
        <w:tc>
          <w:tcPr>
            <w:tcW w:w="6187" w:type="dxa"/>
            <w:gridSpan w:val="5"/>
            <w:shd w:val="clear" w:color="auto" w:fill="D9D9D9"/>
            <w:vAlign w:val="center"/>
          </w:tcPr>
          <w:p w14:paraId="3908ACE0" w14:textId="77777777" w:rsidR="003A0352" w:rsidRPr="00F66133" w:rsidRDefault="003A0352" w:rsidP="00256177">
            <w:pPr>
              <w:contextualSpacing/>
              <w:rPr>
                <w:rFonts w:asciiTheme="minorHAnsi" w:hAnsiTheme="minorHAnsi" w:cstheme="minorHAnsi"/>
                <w:b/>
                <w:sz w:val="20"/>
                <w:szCs w:val="20"/>
                <w:lang w:val="ka-GE"/>
              </w:rPr>
            </w:pPr>
            <w:r w:rsidRPr="00F66133">
              <w:rPr>
                <w:rFonts w:asciiTheme="minorHAnsi" w:hAnsiTheme="minorHAnsi" w:cstheme="minorHAnsi"/>
                <w:b/>
                <w:sz w:val="20"/>
                <w:szCs w:val="20"/>
                <w:lang w:val="ka-GE"/>
              </w:rPr>
              <w:t>საერთო ღირებულება (განმცხადებელი)</w:t>
            </w:r>
          </w:p>
        </w:tc>
        <w:tc>
          <w:tcPr>
            <w:tcW w:w="1733" w:type="dxa"/>
            <w:shd w:val="clear" w:color="auto" w:fill="D9D9D9"/>
            <w:vAlign w:val="center"/>
          </w:tcPr>
          <w:p w14:paraId="1CDCEF02" w14:textId="77777777" w:rsidR="003A0352" w:rsidRPr="00F66133" w:rsidRDefault="003A0352" w:rsidP="00256177">
            <w:pPr>
              <w:contextualSpacing/>
              <w:jc w:val="center"/>
              <w:rPr>
                <w:rFonts w:asciiTheme="minorHAnsi" w:hAnsiTheme="minorHAnsi" w:cstheme="minorHAnsi"/>
                <w:b/>
                <w:sz w:val="20"/>
                <w:szCs w:val="20"/>
              </w:rPr>
            </w:pPr>
          </w:p>
        </w:tc>
        <w:tc>
          <w:tcPr>
            <w:tcW w:w="1890" w:type="dxa"/>
            <w:shd w:val="clear" w:color="auto" w:fill="D9D9D9"/>
          </w:tcPr>
          <w:p w14:paraId="62C9ED33" w14:textId="77777777"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w:t>
            </w:r>
          </w:p>
        </w:tc>
      </w:tr>
      <w:tr w:rsidR="003A0352" w:rsidRPr="00F66133" w14:paraId="57979544" w14:textId="77777777" w:rsidTr="00256177">
        <w:trPr>
          <w:trHeight w:val="350"/>
        </w:trPr>
        <w:tc>
          <w:tcPr>
            <w:tcW w:w="7920" w:type="dxa"/>
            <w:gridSpan w:val="6"/>
            <w:tcBorders>
              <w:right w:val="single" w:sz="4" w:space="0" w:color="auto"/>
            </w:tcBorders>
            <w:shd w:val="clear" w:color="auto" w:fill="auto"/>
            <w:vAlign w:val="center"/>
          </w:tcPr>
          <w:p w14:paraId="78764CC2" w14:textId="77777777" w:rsidR="003A0352" w:rsidRPr="00F66133" w:rsidRDefault="003A0352" w:rsidP="00256177">
            <w:pPr>
              <w:contextualSpacing/>
              <w:jc w:val="center"/>
              <w:rPr>
                <w:rFonts w:asciiTheme="minorHAnsi" w:hAnsiTheme="minorHAnsi" w:cstheme="minorHAnsi"/>
                <w:b/>
                <w:sz w:val="20"/>
                <w:szCs w:val="20"/>
              </w:rPr>
            </w:pPr>
            <w:r w:rsidRPr="00F66133">
              <w:rPr>
                <w:rFonts w:asciiTheme="minorHAnsi" w:hAnsiTheme="minorHAnsi" w:cstheme="minorHAnsi"/>
                <w:b/>
                <w:sz w:val="20"/>
                <w:szCs w:val="20"/>
              </w:rPr>
              <w:t>SQIL</w:t>
            </w:r>
            <w:r w:rsidRPr="00F66133">
              <w:rPr>
                <w:rFonts w:asciiTheme="minorHAnsi" w:hAnsiTheme="minorHAnsi" w:cstheme="minorHAnsi"/>
                <w:b/>
                <w:sz w:val="20"/>
                <w:szCs w:val="20"/>
                <w:lang w:val="ka-GE"/>
              </w:rPr>
              <w:t>-ისგან მოთხოვნილი თანხა (ლარი)</w:t>
            </w:r>
            <w:r w:rsidRPr="00F66133">
              <w:rPr>
                <w:rStyle w:val="FootnoteReference"/>
                <w:rFonts w:asciiTheme="minorHAnsi" w:hAnsiTheme="minorHAnsi" w:cstheme="minorHAnsi"/>
                <w:b/>
                <w:sz w:val="20"/>
                <w:szCs w:val="20"/>
                <w:lang w:val="ka-GE"/>
              </w:rPr>
              <w:footnoteReference w:id="7"/>
            </w:r>
          </w:p>
        </w:tc>
        <w:tc>
          <w:tcPr>
            <w:tcW w:w="1890" w:type="dxa"/>
            <w:vMerge w:val="restart"/>
            <w:tcBorders>
              <w:right w:val="single" w:sz="4" w:space="0" w:color="auto"/>
            </w:tcBorders>
          </w:tcPr>
          <w:p w14:paraId="6D6BB1F9" w14:textId="77777777" w:rsidR="003A0352" w:rsidRPr="00F66133" w:rsidRDefault="003A0352" w:rsidP="00256177">
            <w:pPr>
              <w:ind w:firstLine="167"/>
              <w:contextualSpacing/>
              <w:jc w:val="center"/>
              <w:rPr>
                <w:rFonts w:asciiTheme="minorHAnsi" w:hAnsiTheme="minorHAnsi" w:cstheme="minorHAnsi"/>
                <w:b/>
                <w:sz w:val="20"/>
                <w:szCs w:val="20"/>
              </w:rPr>
            </w:pPr>
          </w:p>
        </w:tc>
      </w:tr>
      <w:tr w:rsidR="003A0352" w:rsidRPr="00F66133" w14:paraId="6A020AC6" w14:textId="77777777" w:rsidTr="00256177">
        <w:trPr>
          <w:trHeight w:val="350"/>
        </w:trPr>
        <w:tc>
          <w:tcPr>
            <w:tcW w:w="417" w:type="dxa"/>
            <w:shd w:val="clear" w:color="auto" w:fill="auto"/>
            <w:vAlign w:val="center"/>
          </w:tcPr>
          <w:p w14:paraId="6D463CA0" w14:textId="77777777"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1</w:t>
            </w:r>
          </w:p>
        </w:tc>
        <w:tc>
          <w:tcPr>
            <w:tcW w:w="2733" w:type="dxa"/>
            <w:shd w:val="clear" w:color="auto" w:fill="auto"/>
            <w:vAlign w:val="center"/>
          </w:tcPr>
          <w:p w14:paraId="3A90A7AF" w14:textId="77777777" w:rsidR="003A0352" w:rsidRPr="00F66133" w:rsidRDefault="003A0352" w:rsidP="00256177">
            <w:pPr>
              <w:contextualSpacing/>
              <w:jc w:val="center"/>
              <w:rPr>
                <w:rFonts w:asciiTheme="minorHAnsi" w:hAnsiTheme="minorHAnsi" w:cstheme="minorHAnsi"/>
                <w:b/>
                <w:sz w:val="20"/>
                <w:szCs w:val="20"/>
              </w:rPr>
            </w:pPr>
          </w:p>
        </w:tc>
        <w:tc>
          <w:tcPr>
            <w:tcW w:w="1462" w:type="dxa"/>
            <w:vAlign w:val="center"/>
          </w:tcPr>
          <w:p w14:paraId="5A7DAB3B" w14:textId="77777777" w:rsidR="003A0352" w:rsidRPr="00F66133" w:rsidRDefault="003A0352" w:rsidP="00256177">
            <w:pPr>
              <w:contextualSpacing/>
              <w:jc w:val="center"/>
              <w:rPr>
                <w:rFonts w:asciiTheme="minorHAnsi" w:hAnsiTheme="minorHAnsi" w:cstheme="minorHAnsi"/>
                <w:b/>
                <w:sz w:val="20"/>
                <w:szCs w:val="20"/>
              </w:rPr>
            </w:pPr>
          </w:p>
        </w:tc>
        <w:tc>
          <w:tcPr>
            <w:tcW w:w="1555" w:type="dxa"/>
            <w:vAlign w:val="center"/>
          </w:tcPr>
          <w:p w14:paraId="221EDB4A" w14:textId="77777777" w:rsidR="003A0352" w:rsidRPr="00F66133" w:rsidRDefault="003A0352" w:rsidP="00256177">
            <w:pPr>
              <w:contextualSpacing/>
              <w:jc w:val="center"/>
              <w:rPr>
                <w:rFonts w:asciiTheme="minorHAnsi" w:hAnsiTheme="minorHAnsi" w:cstheme="minorHAnsi"/>
                <w:b/>
                <w:sz w:val="20"/>
                <w:szCs w:val="20"/>
              </w:rPr>
            </w:pPr>
          </w:p>
        </w:tc>
        <w:tc>
          <w:tcPr>
            <w:tcW w:w="1753" w:type="dxa"/>
            <w:gridSpan w:val="2"/>
            <w:tcBorders>
              <w:right w:val="single" w:sz="4" w:space="0" w:color="auto"/>
            </w:tcBorders>
            <w:shd w:val="clear" w:color="auto" w:fill="auto"/>
            <w:vAlign w:val="center"/>
          </w:tcPr>
          <w:p w14:paraId="14CF6C18" w14:textId="77777777" w:rsidR="003A0352" w:rsidRPr="00F66133" w:rsidRDefault="003A0352" w:rsidP="00256177">
            <w:pPr>
              <w:contextualSpacing/>
              <w:jc w:val="center"/>
              <w:rPr>
                <w:rFonts w:asciiTheme="minorHAnsi" w:hAnsiTheme="minorHAnsi" w:cstheme="minorHAnsi"/>
                <w:b/>
                <w:sz w:val="20"/>
                <w:szCs w:val="20"/>
              </w:rPr>
            </w:pPr>
          </w:p>
        </w:tc>
        <w:tc>
          <w:tcPr>
            <w:tcW w:w="1890" w:type="dxa"/>
            <w:vMerge/>
            <w:tcBorders>
              <w:right w:val="single" w:sz="4" w:space="0" w:color="auto"/>
            </w:tcBorders>
          </w:tcPr>
          <w:p w14:paraId="74728FC2" w14:textId="77777777" w:rsidR="003A0352" w:rsidRPr="00F66133" w:rsidRDefault="003A0352" w:rsidP="00256177">
            <w:pPr>
              <w:contextualSpacing/>
              <w:jc w:val="center"/>
              <w:rPr>
                <w:rFonts w:asciiTheme="minorHAnsi" w:hAnsiTheme="minorHAnsi" w:cstheme="minorHAnsi"/>
                <w:b/>
                <w:sz w:val="20"/>
                <w:szCs w:val="20"/>
              </w:rPr>
            </w:pPr>
          </w:p>
        </w:tc>
      </w:tr>
      <w:tr w:rsidR="003A0352" w:rsidRPr="00F66133" w14:paraId="5CA8048B" w14:textId="77777777" w:rsidTr="00256177">
        <w:trPr>
          <w:trHeight w:val="350"/>
        </w:trPr>
        <w:tc>
          <w:tcPr>
            <w:tcW w:w="417" w:type="dxa"/>
            <w:shd w:val="clear" w:color="auto" w:fill="auto"/>
            <w:vAlign w:val="center"/>
          </w:tcPr>
          <w:p w14:paraId="6B642D29" w14:textId="77777777" w:rsidR="003A0352" w:rsidRPr="00F66133" w:rsidRDefault="003A0352" w:rsidP="00256177">
            <w:pPr>
              <w:contextualSpacing/>
              <w:jc w:val="center"/>
              <w:rPr>
                <w:rFonts w:asciiTheme="minorHAnsi" w:hAnsiTheme="minorHAnsi" w:cstheme="minorHAnsi"/>
                <w:b/>
                <w:sz w:val="20"/>
                <w:szCs w:val="20"/>
              </w:rPr>
            </w:pPr>
            <w:r w:rsidRPr="00F66133">
              <w:rPr>
                <w:rFonts w:asciiTheme="minorHAnsi" w:hAnsiTheme="minorHAnsi" w:cstheme="minorHAnsi"/>
                <w:b/>
                <w:sz w:val="20"/>
                <w:szCs w:val="20"/>
              </w:rPr>
              <w:t>2</w:t>
            </w:r>
          </w:p>
        </w:tc>
        <w:tc>
          <w:tcPr>
            <w:tcW w:w="2733" w:type="dxa"/>
            <w:shd w:val="clear" w:color="auto" w:fill="auto"/>
            <w:vAlign w:val="center"/>
          </w:tcPr>
          <w:p w14:paraId="7D2578EC" w14:textId="77777777" w:rsidR="003A0352" w:rsidRPr="00F66133" w:rsidRDefault="003A0352" w:rsidP="00256177">
            <w:pPr>
              <w:contextualSpacing/>
              <w:jc w:val="center"/>
              <w:rPr>
                <w:rFonts w:asciiTheme="minorHAnsi" w:hAnsiTheme="minorHAnsi" w:cstheme="minorHAnsi"/>
                <w:b/>
                <w:sz w:val="20"/>
                <w:szCs w:val="20"/>
              </w:rPr>
            </w:pPr>
          </w:p>
        </w:tc>
        <w:tc>
          <w:tcPr>
            <w:tcW w:w="1462" w:type="dxa"/>
            <w:vAlign w:val="center"/>
          </w:tcPr>
          <w:p w14:paraId="219CFFD4" w14:textId="77777777" w:rsidR="003A0352" w:rsidRPr="00F66133" w:rsidRDefault="003A0352" w:rsidP="00256177">
            <w:pPr>
              <w:contextualSpacing/>
              <w:jc w:val="center"/>
              <w:rPr>
                <w:rFonts w:asciiTheme="minorHAnsi" w:hAnsiTheme="minorHAnsi" w:cstheme="minorHAnsi"/>
                <w:b/>
                <w:sz w:val="20"/>
                <w:szCs w:val="20"/>
              </w:rPr>
            </w:pPr>
          </w:p>
        </w:tc>
        <w:tc>
          <w:tcPr>
            <w:tcW w:w="1555" w:type="dxa"/>
            <w:vAlign w:val="center"/>
          </w:tcPr>
          <w:p w14:paraId="1F0F38DE" w14:textId="77777777" w:rsidR="003A0352" w:rsidRPr="00F66133" w:rsidRDefault="003A0352" w:rsidP="00256177">
            <w:pPr>
              <w:contextualSpacing/>
              <w:jc w:val="center"/>
              <w:rPr>
                <w:rFonts w:asciiTheme="minorHAnsi" w:hAnsiTheme="minorHAnsi" w:cstheme="minorHAnsi"/>
                <w:b/>
                <w:sz w:val="20"/>
                <w:szCs w:val="20"/>
              </w:rPr>
            </w:pPr>
          </w:p>
        </w:tc>
        <w:tc>
          <w:tcPr>
            <w:tcW w:w="1753" w:type="dxa"/>
            <w:gridSpan w:val="2"/>
            <w:tcBorders>
              <w:right w:val="single" w:sz="4" w:space="0" w:color="auto"/>
            </w:tcBorders>
            <w:shd w:val="clear" w:color="auto" w:fill="auto"/>
            <w:vAlign w:val="center"/>
          </w:tcPr>
          <w:p w14:paraId="26054FC0" w14:textId="77777777" w:rsidR="003A0352" w:rsidRPr="00F66133" w:rsidRDefault="003A0352" w:rsidP="00256177">
            <w:pPr>
              <w:contextualSpacing/>
              <w:jc w:val="center"/>
              <w:rPr>
                <w:rFonts w:asciiTheme="minorHAnsi" w:hAnsiTheme="minorHAnsi" w:cstheme="minorHAnsi"/>
                <w:b/>
                <w:sz w:val="20"/>
                <w:szCs w:val="20"/>
              </w:rPr>
            </w:pPr>
          </w:p>
        </w:tc>
        <w:tc>
          <w:tcPr>
            <w:tcW w:w="1890" w:type="dxa"/>
            <w:vMerge/>
            <w:tcBorders>
              <w:right w:val="single" w:sz="4" w:space="0" w:color="auto"/>
            </w:tcBorders>
          </w:tcPr>
          <w:p w14:paraId="34D14DF2" w14:textId="77777777" w:rsidR="003A0352" w:rsidRPr="00F66133" w:rsidRDefault="003A0352" w:rsidP="00256177">
            <w:pPr>
              <w:contextualSpacing/>
              <w:jc w:val="center"/>
              <w:rPr>
                <w:rFonts w:asciiTheme="minorHAnsi" w:hAnsiTheme="minorHAnsi" w:cstheme="minorHAnsi"/>
                <w:b/>
                <w:sz w:val="20"/>
                <w:szCs w:val="20"/>
              </w:rPr>
            </w:pPr>
          </w:p>
        </w:tc>
      </w:tr>
      <w:tr w:rsidR="003A0352" w:rsidRPr="00F66133" w14:paraId="5C6155CB" w14:textId="77777777" w:rsidTr="00256177">
        <w:trPr>
          <w:trHeight w:val="359"/>
        </w:trPr>
        <w:tc>
          <w:tcPr>
            <w:tcW w:w="417" w:type="dxa"/>
            <w:shd w:val="clear" w:color="auto" w:fill="auto"/>
            <w:vAlign w:val="center"/>
          </w:tcPr>
          <w:p w14:paraId="34C33B36" w14:textId="77777777" w:rsidR="003A0352" w:rsidRPr="00F66133" w:rsidRDefault="003A0352" w:rsidP="00256177">
            <w:pPr>
              <w:contextualSpacing/>
              <w:jc w:val="center"/>
              <w:rPr>
                <w:rFonts w:asciiTheme="minorHAnsi" w:hAnsiTheme="minorHAnsi" w:cstheme="minorHAnsi"/>
                <w:b/>
                <w:sz w:val="20"/>
                <w:szCs w:val="20"/>
              </w:rPr>
            </w:pPr>
            <w:r w:rsidRPr="00F66133">
              <w:rPr>
                <w:rFonts w:asciiTheme="minorHAnsi" w:hAnsiTheme="minorHAnsi" w:cstheme="minorHAnsi"/>
                <w:b/>
                <w:sz w:val="20"/>
                <w:szCs w:val="20"/>
              </w:rPr>
              <w:t>3</w:t>
            </w:r>
          </w:p>
        </w:tc>
        <w:tc>
          <w:tcPr>
            <w:tcW w:w="2733" w:type="dxa"/>
            <w:shd w:val="clear" w:color="auto" w:fill="auto"/>
            <w:vAlign w:val="center"/>
          </w:tcPr>
          <w:p w14:paraId="40C363FA" w14:textId="77777777" w:rsidR="003A0352" w:rsidRPr="00F66133" w:rsidRDefault="003A0352" w:rsidP="00256177">
            <w:pPr>
              <w:contextualSpacing/>
              <w:jc w:val="center"/>
              <w:rPr>
                <w:rFonts w:asciiTheme="minorHAnsi" w:hAnsiTheme="minorHAnsi" w:cstheme="minorHAnsi"/>
                <w:b/>
                <w:sz w:val="20"/>
                <w:szCs w:val="20"/>
              </w:rPr>
            </w:pPr>
          </w:p>
        </w:tc>
        <w:tc>
          <w:tcPr>
            <w:tcW w:w="1462" w:type="dxa"/>
            <w:vAlign w:val="center"/>
          </w:tcPr>
          <w:p w14:paraId="22DF5419" w14:textId="77777777" w:rsidR="003A0352" w:rsidRPr="00F66133" w:rsidRDefault="003A0352" w:rsidP="00256177">
            <w:pPr>
              <w:contextualSpacing/>
              <w:jc w:val="center"/>
              <w:rPr>
                <w:rFonts w:asciiTheme="minorHAnsi" w:hAnsiTheme="minorHAnsi" w:cstheme="minorHAnsi"/>
                <w:b/>
                <w:sz w:val="20"/>
                <w:szCs w:val="20"/>
              </w:rPr>
            </w:pPr>
          </w:p>
        </w:tc>
        <w:tc>
          <w:tcPr>
            <w:tcW w:w="1555" w:type="dxa"/>
            <w:vAlign w:val="center"/>
          </w:tcPr>
          <w:p w14:paraId="6CAA1A99" w14:textId="77777777" w:rsidR="003A0352" w:rsidRPr="00F66133" w:rsidRDefault="003A0352" w:rsidP="00256177">
            <w:pPr>
              <w:contextualSpacing/>
              <w:jc w:val="center"/>
              <w:rPr>
                <w:rFonts w:asciiTheme="minorHAnsi" w:hAnsiTheme="minorHAnsi" w:cstheme="minorHAnsi"/>
                <w:b/>
                <w:sz w:val="20"/>
                <w:szCs w:val="20"/>
              </w:rPr>
            </w:pPr>
          </w:p>
        </w:tc>
        <w:tc>
          <w:tcPr>
            <w:tcW w:w="1753" w:type="dxa"/>
            <w:gridSpan w:val="2"/>
            <w:tcBorders>
              <w:right w:val="single" w:sz="4" w:space="0" w:color="auto"/>
            </w:tcBorders>
            <w:shd w:val="clear" w:color="auto" w:fill="auto"/>
            <w:vAlign w:val="center"/>
          </w:tcPr>
          <w:p w14:paraId="54CB3F6A" w14:textId="77777777" w:rsidR="003A0352" w:rsidRPr="00F66133" w:rsidRDefault="003A0352" w:rsidP="00256177">
            <w:pPr>
              <w:contextualSpacing/>
              <w:jc w:val="center"/>
              <w:rPr>
                <w:rFonts w:asciiTheme="minorHAnsi" w:hAnsiTheme="minorHAnsi" w:cstheme="minorHAnsi"/>
                <w:b/>
                <w:sz w:val="20"/>
                <w:szCs w:val="20"/>
              </w:rPr>
            </w:pPr>
          </w:p>
        </w:tc>
        <w:tc>
          <w:tcPr>
            <w:tcW w:w="1890" w:type="dxa"/>
            <w:vMerge/>
            <w:tcBorders>
              <w:right w:val="single" w:sz="4" w:space="0" w:color="auto"/>
            </w:tcBorders>
          </w:tcPr>
          <w:p w14:paraId="144CABA3" w14:textId="77777777" w:rsidR="003A0352" w:rsidRPr="00F66133" w:rsidRDefault="003A0352" w:rsidP="00256177">
            <w:pPr>
              <w:contextualSpacing/>
              <w:jc w:val="center"/>
              <w:rPr>
                <w:rFonts w:asciiTheme="minorHAnsi" w:hAnsiTheme="minorHAnsi" w:cstheme="minorHAnsi"/>
                <w:b/>
                <w:sz w:val="20"/>
                <w:szCs w:val="20"/>
              </w:rPr>
            </w:pPr>
          </w:p>
        </w:tc>
      </w:tr>
      <w:tr w:rsidR="003A0352" w:rsidRPr="00F66133" w14:paraId="21224A3E" w14:textId="77777777" w:rsidTr="00256177">
        <w:trPr>
          <w:trHeight w:val="350"/>
        </w:trPr>
        <w:tc>
          <w:tcPr>
            <w:tcW w:w="417" w:type="dxa"/>
            <w:shd w:val="clear" w:color="auto" w:fill="auto"/>
            <w:vAlign w:val="center"/>
          </w:tcPr>
          <w:p w14:paraId="1D2534D3" w14:textId="77777777" w:rsidR="003A0352" w:rsidRPr="00F66133" w:rsidRDefault="003A0352" w:rsidP="00256177">
            <w:pPr>
              <w:contextualSpacing/>
              <w:jc w:val="center"/>
              <w:rPr>
                <w:rFonts w:asciiTheme="minorHAnsi" w:hAnsiTheme="minorHAnsi" w:cstheme="minorHAnsi"/>
                <w:b/>
                <w:sz w:val="20"/>
                <w:szCs w:val="20"/>
              </w:rPr>
            </w:pPr>
            <w:r w:rsidRPr="00F66133">
              <w:rPr>
                <w:rFonts w:asciiTheme="minorHAnsi" w:hAnsiTheme="minorHAnsi" w:cstheme="minorHAnsi"/>
                <w:b/>
                <w:sz w:val="20"/>
                <w:szCs w:val="20"/>
              </w:rPr>
              <w:t>4</w:t>
            </w:r>
          </w:p>
        </w:tc>
        <w:tc>
          <w:tcPr>
            <w:tcW w:w="2733" w:type="dxa"/>
            <w:shd w:val="clear" w:color="auto" w:fill="auto"/>
            <w:vAlign w:val="center"/>
          </w:tcPr>
          <w:p w14:paraId="37684198" w14:textId="77777777" w:rsidR="003A0352" w:rsidRPr="00F66133" w:rsidRDefault="003A0352" w:rsidP="00256177">
            <w:pPr>
              <w:contextualSpacing/>
              <w:jc w:val="center"/>
              <w:rPr>
                <w:rFonts w:asciiTheme="minorHAnsi" w:hAnsiTheme="minorHAnsi" w:cstheme="minorHAnsi"/>
                <w:b/>
                <w:sz w:val="20"/>
                <w:szCs w:val="20"/>
              </w:rPr>
            </w:pPr>
          </w:p>
        </w:tc>
        <w:tc>
          <w:tcPr>
            <w:tcW w:w="1462" w:type="dxa"/>
            <w:vAlign w:val="center"/>
          </w:tcPr>
          <w:p w14:paraId="35A92DE0" w14:textId="77777777" w:rsidR="003A0352" w:rsidRPr="00F66133" w:rsidRDefault="003A0352" w:rsidP="00256177">
            <w:pPr>
              <w:contextualSpacing/>
              <w:jc w:val="center"/>
              <w:rPr>
                <w:rFonts w:asciiTheme="minorHAnsi" w:hAnsiTheme="minorHAnsi" w:cstheme="minorHAnsi"/>
                <w:b/>
                <w:sz w:val="20"/>
                <w:szCs w:val="20"/>
              </w:rPr>
            </w:pPr>
          </w:p>
        </w:tc>
        <w:tc>
          <w:tcPr>
            <w:tcW w:w="1555" w:type="dxa"/>
            <w:vAlign w:val="center"/>
          </w:tcPr>
          <w:p w14:paraId="3651B30E" w14:textId="77777777" w:rsidR="003A0352" w:rsidRPr="00F66133" w:rsidRDefault="003A0352" w:rsidP="00256177">
            <w:pPr>
              <w:contextualSpacing/>
              <w:jc w:val="center"/>
              <w:rPr>
                <w:rFonts w:asciiTheme="minorHAnsi" w:hAnsiTheme="minorHAnsi" w:cstheme="minorHAnsi"/>
                <w:b/>
                <w:sz w:val="20"/>
                <w:szCs w:val="20"/>
              </w:rPr>
            </w:pPr>
          </w:p>
        </w:tc>
        <w:tc>
          <w:tcPr>
            <w:tcW w:w="1753" w:type="dxa"/>
            <w:gridSpan w:val="2"/>
            <w:tcBorders>
              <w:right w:val="single" w:sz="4" w:space="0" w:color="auto"/>
            </w:tcBorders>
            <w:shd w:val="clear" w:color="auto" w:fill="auto"/>
            <w:vAlign w:val="center"/>
          </w:tcPr>
          <w:p w14:paraId="774F0144" w14:textId="77777777" w:rsidR="003A0352" w:rsidRPr="00F66133" w:rsidRDefault="003A0352" w:rsidP="00256177">
            <w:pPr>
              <w:contextualSpacing/>
              <w:jc w:val="center"/>
              <w:rPr>
                <w:rFonts w:asciiTheme="minorHAnsi" w:hAnsiTheme="minorHAnsi" w:cstheme="minorHAnsi"/>
                <w:b/>
                <w:sz w:val="20"/>
                <w:szCs w:val="20"/>
              </w:rPr>
            </w:pPr>
          </w:p>
        </w:tc>
        <w:tc>
          <w:tcPr>
            <w:tcW w:w="1890" w:type="dxa"/>
            <w:vMerge/>
            <w:tcBorders>
              <w:right w:val="single" w:sz="4" w:space="0" w:color="auto"/>
            </w:tcBorders>
          </w:tcPr>
          <w:p w14:paraId="2CF07E19" w14:textId="77777777" w:rsidR="003A0352" w:rsidRPr="00F66133" w:rsidRDefault="003A0352" w:rsidP="00256177">
            <w:pPr>
              <w:contextualSpacing/>
              <w:jc w:val="center"/>
              <w:rPr>
                <w:rFonts w:asciiTheme="minorHAnsi" w:hAnsiTheme="minorHAnsi" w:cstheme="minorHAnsi"/>
                <w:b/>
                <w:sz w:val="20"/>
                <w:szCs w:val="20"/>
              </w:rPr>
            </w:pPr>
          </w:p>
        </w:tc>
      </w:tr>
      <w:tr w:rsidR="003A0352" w:rsidRPr="00F66133" w14:paraId="02265BFE" w14:textId="77777777" w:rsidTr="00256177">
        <w:trPr>
          <w:trHeight w:val="350"/>
        </w:trPr>
        <w:tc>
          <w:tcPr>
            <w:tcW w:w="417" w:type="dxa"/>
            <w:shd w:val="clear" w:color="auto" w:fill="auto"/>
            <w:vAlign w:val="center"/>
          </w:tcPr>
          <w:p w14:paraId="3B86F91A" w14:textId="77777777" w:rsidR="003A0352" w:rsidRPr="00F66133" w:rsidRDefault="003A0352" w:rsidP="00256177">
            <w:pPr>
              <w:contextualSpacing/>
              <w:jc w:val="center"/>
              <w:rPr>
                <w:rFonts w:asciiTheme="minorHAnsi" w:hAnsiTheme="minorHAnsi" w:cstheme="minorHAnsi"/>
                <w:b/>
                <w:sz w:val="20"/>
                <w:szCs w:val="20"/>
              </w:rPr>
            </w:pPr>
            <w:r w:rsidRPr="00F66133">
              <w:rPr>
                <w:rFonts w:asciiTheme="minorHAnsi" w:hAnsiTheme="minorHAnsi" w:cstheme="minorHAnsi"/>
                <w:b/>
                <w:sz w:val="20"/>
                <w:szCs w:val="20"/>
              </w:rPr>
              <w:t>5</w:t>
            </w:r>
          </w:p>
        </w:tc>
        <w:tc>
          <w:tcPr>
            <w:tcW w:w="2733" w:type="dxa"/>
            <w:shd w:val="clear" w:color="auto" w:fill="auto"/>
            <w:vAlign w:val="center"/>
          </w:tcPr>
          <w:p w14:paraId="440F2659" w14:textId="77777777" w:rsidR="003A0352" w:rsidRPr="00F66133" w:rsidRDefault="003A0352" w:rsidP="00256177">
            <w:pPr>
              <w:contextualSpacing/>
              <w:jc w:val="center"/>
              <w:rPr>
                <w:rFonts w:asciiTheme="minorHAnsi" w:hAnsiTheme="minorHAnsi" w:cstheme="minorHAnsi"/>
                <w:b/>
                <w:sz w:val="20"/>
                <w:szCs w:val="20"/>
              </w:rPr>
            </w:pPr>
          </w:p>
        </w:tc>
        <w:tc>
          <w:tcPr>
            <w:tcW w:w="1462" w:type="dxa"/>
            <w:vAlign w:val="center"/>
          </w:tcPr>
          <w:p w14:paraId="143EFE40" w14:textId="77777777" w:rsidR="003A0352" w:rsidRPr="00F66133" w:rsidRDefault="003A0352" w:rsidP="00256177">
            <w:pPr>
              <w:contextualSpacing/>
              <w:jc w:val="center"/>
              <w:rPr>
                <w:rFonts w:asciiTheme="minorHAnsi" w:hAnsiTheme="minorHAnsi" w:cstheme="minorHAnsi"/>
                <w:b/>
                <w:sz w:val="20"/>
                <w:szCs w:val="20"/>
              </w:rPr>
            </w:pPr>
          </w:p>
        </w:tc>
        <w:tc>
          <w:tcPr>
            <w:tcW w:w="1555" w:type="dxa"/>
            <w:vAlign w:val="center"/>
          </w:tcPr>
          <w:p w14:paraId="4FAC8F87" w14:textId="77777777" w:rsidR="003A0352" w:rsidRPr="00F66133" w:rsidRDefault="003A0352" w:rsidP="00256177">
            <w:pPr>
              <w:contextualSpacing/>
              <w:jc w:val="center"/>
              <w:rPr>
                <w:rFonts w:asciiTheme="minorHAnsi" w:hAnsiTheme="minorHAnsi" w:cstheme="minorHAnsi"/>
                <w:b/>
                <w:sz w:val="20"/>
                <w:szCs w:val="20"/>
              </w:rPr>
            </w:pPr>
          </w:p>
        </w:tc>
        <w:tc>
          <w:tcPr>
            <w:tcW w:w="1753" w:type="dxa"/>
            <w:gridSpan w:val="2"/>
            <w:tcBorders>
              <w:right w:val="single" w:sz="4" w:space="0" w:color="auto"/>
            </w:tcBorders>
            <w:shd w:val="clear" w:color="auto" w:fill="auto"/>
            <w:vAlign w:val="center"/>
          </w:tcPr>
          <w:p w14:paraId="2A0B0350" w14:textId="77777777" w:rsidR="003A0352" w:rsidRPr="00F66133" w:rsidRDefault="003A0352" w:rsidP="00256177">
            <w:pPr>
              <w:contextualSpacing/>
              <w:jc w:val="center"/>
              <w:rPr>
                <w:rFonts w:asciiTheme="minorHAnsi" w:hAnsiTheme="minorHAnsi" w:cstheme="minorHAnsi"/>
                <w:b/>
                <w:sz w:val="20"/>
                <w:szCs w:val="20"/>
              </w:rPr>
            </w:pPr>
          </w:p>
        </w:tc>
        <w:tc>
          <w:tcPr>
            <w:tcW w:w="1890" w:type="dxa"/>
            <w:vMerge/>
            <w:tcBorders>
              <w:right w:val="single" w:sz="4" w:space="0" w:color="auto"/>
            </w:tcBorders>
          </w:tcPr>
          <w:p w14:paraId="038AE2AB" w14:textId="77777777" w:rsidR="003A0352" w:rsidRPr="00F66133" w:rsidRDefault="003A0352" w:rsidP="00256177">
            <w:pPr>
              <w:contextualSpacing/>
              <w:jc w:val="center"/>
              <w:rPr>
                <w:rFonts w:asciiTheme="minorHAnsi" w:hAnsiTheme="minorHAnsi" w:cstheme="minorHAnsi"/>
                <w:b/>
                <w:sz w:val="20"/>
                <w:szCs w:val="20"/>
              </w:rPr>
            </w:pPr>
          </w:p>
        </w:tc>
      </w:tr>
      <w:tr w:rsidR="003A0352" w:rsidRPr="00F66133" w14:paraId="64B6A3D6" w14:textId="77777777" w:rsidTr="00256177">
        <w:trPr>
          <w:trHeight w:val="350"/>
        </w:trPr>
        <w:tc>
          <w:tcPr>
            <w:tcW w:w="6187" w:type="dxa"/>
            <w:gridSpan w:val="5"/>
            <w:shd w:val="clear" w:color="auto" w:fill="D9D9D9"/>
            <w:vAlign w:val="center"/>
          </w:tcPr>
          <w:p w14:paraId="4B3B136F" w14:textId="77777777" w:rsidR="003A0352" w:rsidRPr="00F66133" w:rsidRDefault="003A0352" w:rsidP="00256177">
            <w:pPr>
              <w:contextualSpacing/>
              <w:rPr>
                <w:rFonts w:asciiTheme="minorHAnsi" w:hAnsiTheme="minorHAnsi" w:cstheme="minorHAnsi"/>
                <w:b/>
                <w:sz w:val="20"/>
                <w:szCs w:val="20"/>
                <w:lang w:val="ka-GE"/>
              </w:rPr>
            </w:pPr>
            <w:r w:rsidRPr="00F66133">
              <w:rPr>
                <w:rFonts w:asciiTheme="minorHAnsi" w:hAnsiTheme="minorHAnsi" w:cstheme="minorHAnsi"/>
                <w:b/>
                <w:sz w:val="20"/>
                <w:szCs w:val="20"/>
                <w:lang w:val="ka-GE"/>
              </w:rPr>
              <w:t>საერთო ღირებულება (</w:t>
            </w:r>
            <w:r w:rsidRPr="00F66133">
              <w:rPr>
                <w:rFonts w:asciiTheme="minorHAnsi" w:hAnsiTheme="minorHAnsi" w:cstheme="minorHAnsi"/>
                <w:b/>
                <w:sz w:val="20"/>
                <w:szCs w:val="20"/>
              </w:rPr>
              <w:t>SQIL</w:t>
            </w:r>
            <w:r w:rsidRPr="00F66133">
              <w:rPr>
                <w:rFonts w:asciiTheme="minorHAnsi" w:hAnsiTheme="minorHAnsi" w:cstheme="minorHAnsi"/>
                <w:b/>
                <w:sz w:val="20"/>
                <w:szCs w:val="20"/>
                <w:lang w:val="ka-GE"/>
              </w:rPr>
              <w:t xml:space="preserve"> პროექტი)</w:t>
            </w:r>
          </w:p>
        </w:tc>
        <w:tc>
          <w:tcPr>
            <w:tcW w:w="1733" w:type="dxa"/>
            <w:shd w:val="clear" w:color="auto" w:fill="D9D9D9"/>
            <w:vAlign w:val="center"/>
          </w:tcPr>
          <w:p w14:paraId="34656C15" w14:textId="77777777" w:rsidR="003A0352" w:rsidRPr="00F66133" w:rsidRDefault="003A0352" w:rsidP="00256177">
            <w:pPr>
              <w:contextualSpacing/>
              <w:jc w:val="center"/>
              <w:rPr>
                <w:rFonts w:asciiTheme="minorHAnsi" w:hAnsiTheme="minorHAnsi" w:cstheme="minorHAnsi"/>
                <w:b/>
                <w:sz w:val="20"/>
                <w:szCs w:val="20"/>
              </w:rPr>
            </w:pPr>
          </w:p>
        </w:tc>
        <w:tc>
          <w:tcPr>
            <w:tcW w:w="1890" w:type="dxa"/>
            <w:shd w:val="clear" w:color="auto" w:fill="D9D9D9"/>
          </w:tcPr>
          <w:p w14:paraId="31F0248B" w14:textId="77777777"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w:t>
            </w:r>
          </w:p>
        </w:tc>
      </w:tr>
      <w:tr w:rsidR="003A0352" w:rsidRPr="00F66133" w14:paraId="5DC329BA" w14:textId="77777777" w:rsidTr="00256177">
        <w:trPr>
          <w:trHeight w:val="350"/>
        </w:trPr>
        <w:tc>
          <w:tcPr>
            <w:tcW w:w="6187" w:type="dxa"/>
            <w:gridSpan w:val="5"/>
            <w:shd w:val="clear" w:color="auto" w:fill="BFBFBF"/>
            <w:vAlign w:val="center"/>
          </w:tcPr>
          <w:p w14:paraId="4DB8438D" w14:textId="77777777"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თანადაფინანსების პროექტის მთლიანი ბიუჯეტი</w:t>
            </w:r>
          </w:p>
        </w:tc>
        <w:tc>
          <w:tcPr>
            <w:tcW w:w="1733" w:type="dxa"/>
            <w:shd w:val="clear" w:color="auto" w:fill="BFBFBF"/>
            <w:vAlign w:val="center"/>
          </w:tcPr>
          <w:p w14:paraId="310446E6" w14:textId="77777777" w:rsidR="003A0352" w:rsidRPr="00F66133" w:rsidRDefault="003A0352" w:rsidP="00256177">
            <w:pPr>
              <w:contextualSpacing/>
              <w:jc w:val="center"/>
              <w:rPr>
                <w:rFonts w:asciiTheme="minorHAnsi" w:hAnsiTheme="minorHAnsi" w:cstheme="minorHAnsi"/>
                <w:b/>
                <w:sz w:val="20"/>
                <w:szCs w:val="20"/>
              </w:rPr>
            </w:pPr>
          </w:p>
        </w:tc>
        <w:tc>
          <w:tcPr>
            <w:tcW w:w="1890" w:type="dxa"/>
            <w:shd w:val="clear" w:color="auto" w:fill="BFBFBF"/>
          </w:tcPr>
          <w:p w14:paraId="0C20B4C2" w14:textId="77777777" w:rsidR="003A0352" w:rsidRPr="00F66133" w:rsidRDefault="003A0352" w:rsidP="00256177">
            <w:pPr>
              <w:contextualSpacing/>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100%</w:t>
            </w:r>
          </w:p>
        </w:tc>
      </w:tr>
      <w:bookmarkEnd w:id="10"/>
    </w:tbl>
    <w:p w14:paraId="455794CD" w14:textId="77777777" w:rsidR="003A0352" w:rsidRPr="00F66133" w:rsidRDefault="003A0352" w:rsidP="00094D3B">
      <w:pPr>
        <w:spacing w:after="240"/>
        <w:rPr>
          <w:rFonts w:asciiTheme="minorHAnsi" w:hAnsiTheme="minorHAnsi" w:cstheme="minorHAnsi"/>
          <w:sz w:val="20"/>
          <w:szCs w:val="20"/>
          <w:lang w:val="ka-GE"/>
        </w:rPr>
      </w:pPr>
    </w:p>
    <w:p w14:paraId="1DD8D037" w14:textId="77777777" w:rsidR="00094D3B" w:rsidRPr="00F66133" w:rsidRDefault="00094D3B" w:rsidP="00094D3B">
      <w:pPr>
        <w:spacing w:after="240"/>
        <w:rPr>
          <w:rFonts w:asciiTheme="minorHAnsi" w:hAnsiTheme="minorHAnsi" w:cstheme="minorHAnsi"/>
          <w:sz w:val="20"/>
          <w:szCs w:val="20"/>
          <w:lang w:val="ka-GE"/>
        </w:rPr>
      </w:pPr>
      <w:r w:rsidRPr="00F66133">
        <w:rPr>
          <w:rFonts w:asciiTheme="minorHAnsi" w:hAnsiTheme="minorHAnsi" w:cstheme="minorHAnsi"/>
          <w:sz w:val="20"/>
          <w:szCs w:val="20"/>
          <w:lang w:val="ka-GE"/>
        </w:rPr>
        <w:t>განაცხადის ფორმასთან ერთად წარმოსადგენილი დოკუმენტების სია:</w:t>
      </w:r>
    </w:p>
    <w:p w14:paraId="21B89324" w14:textId="089522CE" w:rsidR="00094D3B" w:rsidRPr="00F66133" w:rsidRDefault="00094D3B">
      <w:pPr>
        <w:numPr>
          <w:ilvl w:val="0"/>
          <w:numId w:val="8"/>
        </w:num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 xml:space="preserve">განაცხადის ფორმა (დანართი </w:t>
      </w:r>
      <w:r w:rsidRPr="00F66133">
        <w:rPr>
          <w:rFonts w:asciiTheme="minorHAnsi" w:hAnsiTheme="minorHAnsi" w:cstheme="minorHAnsi"/>
          <w:sz w:val="20"/>
          <w:szCs w:val="20"/>
        </w:rPr>
        <w:t>“</w:t>
      </w:r>
      <w:r w:rsidRPr="00F66133">
        <w:rPr>
          <w:rFonts w:asciiTheme="minorHAnsi" w:hAnsiTheme="minorHAnsi" w:cstheme="minorHAnsi"/>
          <w:sz w:val="20"/>
          <w:szCs w:val="20"/>
          <w:lang w:val="ka-GE"/>
        </w:rPr>
        <w:t>ა</w:t>
      </w:r>
      <w:r w:rsidRPr="00F66133">
        <w:rPr>
          <w:rFonts w:asciiTheme="minorHAnsi" w:hAnsiTheme="minorHAnsi" w:cstheme="minorHAnsi"/>
          <w:sz w:val="20"/>
          <w:szCs w:val="20"/>
        </w:rPr>
        <w:t>”)</w:t>
      </w:r>
      <w:r w:rsidR="00F66133" w:rsidRPr="00F66133">
        <w:rPr>
          <w:rFonts w:asciiTheme="minorHAnsi" w:hAnsiTheme="minorHAnsi" w:cstheme="minorHAnsi"/>
          <w:sz w:val="20"/>
          <w:szCs w:val="20"/>
          <w:lang w:val="ka-GE"/>
        </w:rPr>
        <w:t xml:space="preserve"> და ფერმის შერჩეული მოდელი, რომელიც იქნება ფინანსური თანამონაწილეობის ნაწილი</w:t>
      </w:r>
    </w:p>
    <w:p w14:paraId="40F198A8" w14:textId="13A2844B" w:rsidR="00094D3B" w:rsidRPr="00F66133" w:rsidRDefault="00094D3B">
      <w:pPr>
        <w:numPr>
          <w:ilvl w:val="0"/>
          <w:numId w:val="3"/>
        </w:num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2021</w:t>
      </w:r>
      <w:r w:rsidR="00CC7876">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და 2022 წლების მოგება-ზარალის და ბალანსის უწყისები.</w:t>
      </w:r>
    </w:p>
    <w:p w14:paraId="5DB41ABD" w14:textId="77777777" w:rsidR="00094D3B" w:rsidRPr="00F66133" w:rsidRDefault="00094D3B">
      <w:pPr>
        <w:numPr>
          <w:ilvl w:val="0"/>
          <w:numId w:val="3"/>
        </w:num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მიწის ან შენობის საკუთრებაში არსებობის დამადასტურებელი დოკუმენტაცია (სადაც, უშუალოდ განხორციელდება ინვესტიციები).</w:t>
      </w:r>
    </w:p>
    <w:p w14:paraId="61729D4C" w14:textId="77777777" w:rsidR="00094D3B" w:rsidRPr="00F66133" w:rsidRDefault="00094D3B">
      <w:pPr>
        <w:numPr>
          <w:ilvl w:val="0"/>
          <w:numId w:val="3"/>
        </w:num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lang w:val="ka-GE"/>
        </w:rPr>
        <w:t>ცნობა სურსათის ეროვნული სააგენტოდან მის მფლობელობაში არსებული მსხვილფეხა საქონლის რაოდენობის შესახებ (საყურე ნიშნის ნომრების მითითებით).</w:t>
      </w:r>
    </w:p>
    <w:p w14:paraId="5F4F28FE" w14:textId="77777777" w:rsidR="00DB7830" w:rsidRPr="00F66133" w:rsidRDefault="00DB7830" w:rsidP="00DB7830">
      <w:pPr>
        <w:numPr>
          <w:ilvl w:val="0"/>
          <w:numId w:val="3"/>
        </w:numPr>
        <w:spacing w:after="240"/>
        <w:jc w:val="both"/>
        <w:rPr>
          <w:rFonts w:asciiTheme="minorHAnsi" w:hAnsiTheme="minorHAnsi" w:cstheme="minorHAnsi"/>
          <w:sz w:val="20"/>
          <w:szCs w:val="20"/>
          <w:lang w:val="ka-GE"/>
        </w:rPr>
      </w:pPr>
      <w:r w:rsidRPr="00F66133">
        <w:rPr>
          <w:rFonts w:asciiTheme="minorHAnsi" w:hAnsiTheme="minorHAnsi" w:cstheme="minorHAnsi"/>
          <w:sz w:val="20"/>
          <w:szCs w:val="20"/>
        </w:rPr>
        <w:t xml:space="preserve">SQIL </w:t>
      </w:r>
      <w:r w:rsidRPr="00F66133">
        <w:rPr>
          <w:rFonts w:asciiTheme="minorHAnsi" w:hAnsiTheme="minorHAnsi" w:cstheme="minorHAnsi"/>
          <w:sz w:val="20"/>
          <w:szCs w:val="20"/>
          <w:lang w:val="ka-GE"/>
        </w:rPr>
        <w:t>პროექტის მხრიდან მოთხოვნილი ინვენტარისა თუ მომსახურეობის ზუსტი დეტალიზაცია (ტექნიკური სპეციფიკაცია), წარმოდგენილი ინვოისის სახით, რომელიც მოწოდებული უნდა იყოს</w:t>
      </w:r>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ამ</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სფეროში</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საქმიანობის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გამოცდილების</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მქონე</w:t>
      </w:r>
      <w:proofErr w:type="spellEnd"/>
      <w:r w:rsidRPr="00F66133">
        <w:rPr>
          <w:rFonts w:asciiTheme="minorHAnsi" w:hAnsiTheme="minorHAnsi" w:cstheme="minorHAnsi"/>
          <w:sz w:val="20"/>
          <w:szCs w:val="20"/>
        </w:rPr>
        <w:t xml:space="preserve">, </w:t>
      </w:r>
      <w:proofErr w:type="spellStart"/>
      <w:r w:rsidRPr="00F66133">
        <w:rPr>
          <w:rFonts w:asciiTheme="minorHAnsi" w:hAnsiTheme="minorHAnsi" w:cstheme="minorHAnsi"/>
          <w:sz w:val="20"/>
          <w:szCs w:val="20"/>
        </w:rPr>
        <w:t>კვალიფიციური</w:t>
      </w:r>
      <w:proofErr w:type="spellEnd"/>
      <w:r w:rsidRPr="00F66133">
        <w:rPr>
          <w:rFonts w:asciiTheme="minorHAnsi" w:hAnsiTheme="minorHAnsi" w:cstheme="minorHAnsi"/>
          <w:sz w:val="20"/>
          <w:szCs w:val="20"/>
          <w:lang w:val="ka-GE"/>
        </w:rPr>
        <w:t xml:space="preserve"> იურიდიული პირის მიერ. </w:t>
      </w:r>
    </w:p>
    <w:p w14:paraId="1BA8D1F2" w14:textId="77777777" w:rsidR="00F66133" w:rsidRDefault="00F66133" w:rsidP="00094D3B">
      <w:pPr>
        <w:jc w:val="center"/>
        <w:rPr>
          <w:rFonts w:asciiTheme="minorHAnsi" w:hAnsiTheme="minorHAnsi" w:cstheme="minorHAnsi"/>
          <w:sz w:val="20"/>
          <w:szCs w:val="20"/>
          <w:lang w:val="ka-GE"/>
        </w:rPr>
      </w:pPr>
    </w:p>
    <w:p w14:paraId="537FFF3C" w14:textId="77777777" w:rsidR="00973BB2" w:rsidRPr="00F66133" w:rsidRDefault="00973BB2" w:rsidP="00094D3B">
      <w:pPr>
        <w:jc w:val="center"/>
        <w:rPr>
          <w:rFonts w:asciiTheme="minorHAnsi" w:hAnsiTheme="minorHAnsi" w:cstheme="minorHAnsi"/>
          <w:b/>
          <w:sz w:val="20"/>
          <w:szCs w:val="20"/>
          <w:lang w:val="ka-GE"/>
        </w:rPr>
      </w:pPr>
    </w:p>
    <w:p w14:paraId="0E004D1C" w14:textId="77777777" w:rsidR="00F66133" w:rsidRPr="00F66133" w:rsidRDefault="00F66133" w:rsidP="00094D3B">
      <w:pPr>
        <w:jc w:val="center"/>
        <w:rPr>
          <w:rFonts w:asciiTheme="minorHAnsi" w:hAnsiTheme="minorHAnsi" w:cstheme="minorHAnsi"/>
          <w:b/>
          <w:sz w:val="20"/>
          <w:szCs w:val="20"/>
          <w:lang w:val="ka-GE"/>
        </w:rPr>
      </w:pPr>
    </w:p>
    <w:p w14:paraId="1CA9F47D" w14:textId="77777777" w:rsidR="00F66133" w:rsidRDefault="00F66133" w:rsidP="00094D3B">
      <w:pPr>
        <w:jc w:val="center"/>
        <w:rPr>
          <w:rFonts w:asciiTheme="minorHAnsi" w:hAnsiTheme="minorHAnsi" w:cstheme="minorHAnsi"/>
          <w:b/>
          <w:sz w:val="20"/>
          <w:szCs w:val="20"/>
          <w:lang w:val="ka-GE"/>
        </w:rPr>
      </w:pPr>
    </w:p>
    <w:p w14:paraId="1A275C52" w14:textId="77777777" w:rsidR="00B20775" w:rsidRPr="00F66133" w:rsidRDefault="00B20775" w:rsidP="00094D3B">
      <w:pPr>
        <w:jc w:val="center"/>
        <w:rPr>
          <w:rFonts w:asciiTheme="minorHAnsi" w:hAnsiTheme="minorHAnsi" w:cstheme="minorHAnsi"/>
          <w:b/>
          <w:sz w:val="20"/>
          <w:szCs w:val="20"/>
          <w:lang w:val="ka-GE"/>
        </w:rPr>
      </w:pPr>
    </w:p>
    <w:p w14:paraId="2703BA52" w14:textId="77777777" w:rsidR="00F66133" w:rsidRPr="00F66133" w:rsidRDefault="00F66133" w:rsidP="00094D3B">
      <w:pPr>
        <w:jc w:val="center"/>
        <w:rPr>
          <w:rFonts w:asciiTheme="minorHAnsi" w:hAnsiTheme="minorHAnsi" w:cstheme="minorHAnsi"/>
          <w:b/>
          <w:sz w:val="20"/>
          <w:szCs w:val="20"/>
          <w:lang w:val="ka-GE"/>
        </w:rPr>
      </w:pPr>
    </w:p>
    <w:p w14:paraId="51DB0B28" w14:textId="77777777" w:rsidR="00F66133" w:rsidRPr="00F66133" w:rsidRDefault="00F66133" w:rsidP="00094D3B">
      <w:pPr>
        <w:jc w:val="center"/>
        <w:rPr>
          <w:rFonts w:asciiTheme="minorHAnsi" w:hAnsiTheme="minorHAnsi" w:cstheme="minorHAnsi"/>
          <w:b/>
          <w:sz w:val="20"/>
          <w:szCs w:val="20"/>
          <w:lang w:val="ka-GE"/>
        </w:rPr>
      </w:pPr>
    </w:p>
    <w:p w14:paraId="48B8A612" w14:textId="550F952F" w:rsidR="00094D3B" w:rsidRPr="00F66133" w:rsidRDefault="00094D3B" w:rsidP="00094D3B">
      <w:pPr>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სერტიფიცირება</w:t>
      </w:r>
    </w:p>
    <w:p w14:paraId="6EC7D428" w14:textId="77777777" w:rsidR="00094D3B" w:rsidRPr="00F66133" w:rsidRDefault="00094D3B" w:rsidP="00094D3B">
      <w:pPr>
        <w:jc w:val="center"/>
        <w:rPr>
          <w:rFonts w:asciiTheme="minorHAnsi" w:hAnsiTheme="minorHAnsi" w:cstheme="minorHAnsi"/>
          <w:b/>
          <w:sz w:val="20"/>
          <w:szCs w:val="20"/>
          <w:lang w:val="ka-GE"/>
        </w:rPr>
      </w:pPr>
    </w:p>
    <w:p w14:paraId="0322F7A6" w14:textId="4ACF175D" w:rsidR="00094D3B" w:rsidRPr="00F66133" w:rsidRDefault="00094D3B" w:rsidP="00835B6D">
      <w:pPr>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ვაცნობიერებ, რომ Land O’Lakes Venture37 თანადაფინანსების პროექტის პროცესი არის გამჭირვალე და ასევე, მესმის, რომ თანადაფინანსების პროექტის განაცხადის წარმოდგენა აბსოლუტურად უფასოა. ამავე, დროს ვაცნობიერებ, რომ ჩემი/ჩვენი განაცხადის ფორმა განხილული იქნება შესაძლო თანადაფინანსების გასაცემად მხოლოდ შემოთავაზებული პროექტის პოტენციალის საფუძველზე, რაც გულისხმობს აღნიშნული განაცხადის მოთხოვნის შესაბამისობას SQIL-ის მიზნებთან.</w:t>
      </w:r>
    </w:p>
    <w:p w14:paraId="6F834B2E" w14:textId="77777777" w:rsidR="00094D3B" w:rsidRPr="00F66133" w:rsidRDefault="00094D3B" w:rsidP="00835B6D">
      <w:pPr>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ვადასტურებ, რომ ჩემს განაცხადთან დაკაშირებით არავის გადავუხდი ან დავპირდები ფულს ან ძღვენს რაიმე სახით - პირდაპირ ან ირიბად. მესმის, რომ ეს ქმედება გამოიწვევს განმცხადებლის დისკვალიფიკაციას.</w:t>
      </w:r>
    </w:p>
    <w:p w14:paraId="1AE8268A" w14:textId="77777777" w:rsidR="00094D3B" w:rsidRPr="00F66133" w:rsidRDefault="00094D3B" w:rsidP="00835B6D">
      <w:pPr>
        <w:jc w:val="both"/>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ვადასტურებ, რომ დროულად და ოპერატიულად შევატყობინებ SQIL-ს ნებისმიერ ინფორმაციას ზემოხსენებული გარემოებების შესახებ. ასევე, ვადასტურებ, რომ მე და ჩემი ოჯახის რომელიმე წევრი (ან ჩვენი ბიზნესის მფლობელები) არ ვიმყოფებით ნათესაურ კავშირში SQIL-ის, GFA-ს ან USDA-ის რომელიმე თანამშრომელთან. შესაძლო ინტერესთა კონფლიქტის ან რაიმე სხვა სახის შეუსაბამობის არსებობის შემთხვევაში, აღნიშნულ მდგომარეობას და მდგომარეობიდან შესაძლო გამოსავალს განვიხილავ SQIL-ის წარმომადგენლებთან ერთად.</w:t>
      </w:r>
    </w:p>
    <w:p w14:paraId="571B4C3B" w14:textId="77777777" w:rsidR="00094D3B" w:rsidRPr="00F66133" w:rsidRDefault="00094D3B" w:rsidP="00094D3B">
      <w:pPr>
        <w:rPr>
          <w:rFonts w:asciiTheme="minorHAnsi" w:hAnsiTheme="minorHAnsi" w:cstheme="minorHAnsi"/>
          <w:bCs/>
          <w:sz w:val="20"/>
          <w:szCs w:val="20"/>
          <w:lang w:val="ka-GE"/>
        </w:rPr>
      </w:pPr>
    </w:p>
    <w:p w14:paraId="746A8F77" w14:textId="77777777" w:rsidR="00835B6D" w:rsidRDefault="00835B6D" w:rsidP="00094D3B">
      <w:pPr>
        <w:rPr>
          <w:rFonts w:asciiTheme="minorHAnsi" w:hAnsiTheme="minorHAnsi" w:cstheme="minorHAnsi"/>
          <w:bCs/>
          <w:sz w:val="20"/>
          <w:szCs w:val="20"/>
          <w:lang w:val="ka-GE"/>
        </w:rPr>
      </w:pPr>
    </w:p>
    <w:p w14:paraId="4C012985" w14:textId="77777777" w:rsidR="00835B6D" w:rsidRDefault="00835B6D" w:rsidP="00094D3B">
      <w:pPr>
        <w:rPr>
          <w:rFonts w:asciiTheme="minorHAnsi" w:hAnsiTheme="minorHAnsi" w:cstheme="minorHAnsi"/>
          <w:bCs/>
          <w:sz w:val="20"/>
          <w:szCs w:val="20"/>
          <w:lang w:val="ka-GE"/>
        </w:rPr>
      </w:pPr>
    </w:p>
    <w:p w14:paraId="4D4853F1" w14:textId="370EC0A4" w:rsidR="00094D3B" w:rsidRPr="00F66133" w:rsidRDefault="00094D3B" w:rsidP="00094D3B">
      <w:pPr>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განმცხადებლის ხელმოწერა</w:t>
      </w:r>
    </w:p>
    <w:p w14:paraId="6AC91C97" w14:textId="77777777" w:rsidR="00094D3B" w:rsidRPr="00F66133" w:rsidRDefault="00094D3B" w:rsidP="00094D3B">
      <w:pPr>
        <w:rPr>
          <w:rFonts w:asciiTheme="minorHAnsi" w:hAnsiTheme="minorHAnsi" w:cstheme="minorHAnsi"/>
          <w:bCs/>
          <w:sz w:val="20"/>
          <w:szCs w:val="20"/>
          <w:lang w:val="ka-GE"/>
        </w:rPr>
      </w:pPr>
    </w:p>
    <w:p w14:paraId="0571CF1B" w14:textId="77777777" w:rsidR="00835B6D" w:rsidRDefault="00835B6D" w:rsidP="00094D3B">
      <w:pPr>
        <w:rPr>
          <w:rFonts w:asciiTheme="minorHAnsi" w:hAnsiTheme="minorHAnsi" w:cstheme="minorHAnsi"/>
          <w:bCs/>
          <w:sz w:val="20"/>
          <w:szCs w:val="20"/>
          <w:lang w:val="ka-GE"/>
        </w:rPr>
      </w:pPr>
    </w:p>
    <w:p w14:paraId="28A1B89C" w14:textId="77777777" w:rsidR="00835B6D" w:rsidRDefault="00835B6D" w:rsidP="00094D3B">
      <w:pPr>
        <w:rPr>
          <w:rFonts w:asciiTheme="minorHAnsi" w:hAnsiTheme="minorHAnsi" w:cstheme="minorHAnsi"/>
          <w:bCs/>
          <w:sz w:val="20"/>
          <w:szCs w:val="20"/>
          <w:lang w:val="ka-GE"/>
        </w:rPr>
      </w:pPr>
    </w:p>
    <w:p w14:paraId="405AB71B" w14:textId="7A22EB17" w:rsidR="00094D3B" w:rsidRPr="00F66133" w:rsidRDefault="00094D3B" w:rsidP="00094D3B">
      <w:pPr>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კომპანიის/საწარმოს ბეჭედი (არსებობის შემთხვევაში)</w:t>
      </w:r>
    </w:p>
    <w:p w14:paraId="732F5029" w14:textId="77777777" w:rsidR="00094D3B" w:rsidRPr="00F66133" w:rsidRDefault="00094D3B" w:rsidP="00094D3B">
      <w:pPr>
        <w:rPr>
          <w:rFonts w:asciiTheme="minorHAnsi" w:hAnsiTheme="minorHAnsi" w:cstheme="minorHAnsi"/>
          <w:bCs/>
          <w:sz w:val="20"/>
          <w:szCs w:val="20"/>
          <w:lang w:val="ka-GE"/>
        </w:rPr>
      </w:pPr>
    </w:p>
    <w:p w14:paraId="15A56645" w14:textId="77777777" w:rsidR="00835B6D" w:rsidRDefault="00835B6D" w:rsidP="00094D3B">
      <w:pPr>
        <w:rPr>
          <w:rFonts w:asciiTheme="minorHAnsi" w:hAnsiTheme="minorHAnsi" w:cstheme="minorHAnsi"/>
          <w:bCs/>
          <w:sz w:val="20"/>
          <w:szCs w:val="20"/>
          <w:lang w:val="ka-GE"/>
        </w:rPr>
      </w:pPr>
    </w:p>
    <w:p w14:paraId="175A6DCE" w14:textId="77777777" w:rsidR="00835B6D" w:rsidRDefault="00835B6D" w:rsidP="00094D3B">
      <w:pPr>
        <w:rPr>
          <w:rFonts w:asciiTheme="minorHAnsi" w:hAnsiTheme="minorHAnsi" w:cstheme="minorHAnsi"/>
          <w:bCs/>
          <w:sz w:val="20"/>
          <w:szCs w:val="20"/>
          <w:lang w:val="ka-GE"/>
        </w:rPr>
      </w:pPr>
    </w:p>
    <w:p w14:paraId="79232E6D" w14:textId="05513492" w:rsidR="00094D3B" w:rsidRPr="00F66133" w:rsidRDefault="00094D3B" w:rsidP="00094D3B">
      <w:pPr>
        <w:rPr>
          <w:rFonts w:asciiTheme="minorHAnsi" w:hAnsiTheme="minorHAnsi" w:cstheme="minorHAnsi"/>
          <w:bCs/>
          <w:sz w:val="20"/>
          <w:szCs w:val="20"/>
          <w:lang w:val="ka-GE"/>
        </w:rPr>
      </w:pPr>
      <w:r w:rsidRPr="00F66133">
        <w:rPr>
          <w:rFonts w:asciiTheme="minorHAnsi" w:hAnsiTheme="minorHAnsi" w:cstheme="minorHAnsi"/>
          <w:bCs/>
          <w:sz w:val="20"/>
          <w:szCs w:val="20"/>
          <w:lang w:val="ka-GE"/>
        </w:rPr>
        <w:t>თარიღი</w:t>
      </w:r>
    </w:p>
    <w:p w14:paraId="55B8FD6A" w14:textId="77777777" w:rsidR="00094D3B" w:rsidRPr="00F66133" w:rsidRDefault="00094D3B" w:rsidP="00094D3B">
      <w:pPr>
        <w:rPr>
          <w:rFonts w:asciiTheme="minorHAnsi" w:hAnsiTheme="minorHAnsi" w:cstheme="minorHAnsi"/>
          <w:bCs/>
          <w:sz w:val="20"/>
          <w:szCs w:val="20"/>
          <w:lang w:val="ka-GE"/>
        </w:rPr>
      </w:pPr>
    </w:p>
    <w:p w14:paraId="34DEA20D" w14:textId="77777777" w:rsidR="00094D3B" w:rsidRDefault="00094D3B" w:rsidP="00094D3B">
      <w:pPr>
        <w:rPr>
          <w:rFonts w:asciiTheme="minorHAnsi" w:hAnsiTheme="minorHAnsi" w:cstheme="minorHAnsi"/>
          <w:bCs/>
          <w:sz w:val="20"/>
          <w:szCs w:val="20"/>
          <w:lang w:val="ka-GE"/>
        </w:rPr>
      </w:pPr>
    </w:p>
    <w:p w14:paraId="59F6CC99" w14:textId="77777777" w:rsidR="00973BB2" w:rsidRDefault="00973BB2" w:rsidP="00094D3B">
      <w:pPr>
        <w:rPr>
          <w:rFonts w:asciiTheme="minorHAnsi" w:hAnsiTheme="minorHAnsi" w:cstheme="minorHAnsi"/>
          <w:bCs/>
          <w:sz w:val="20"/>
          <w:szCs w:val="20"/>
          <w:lang w:val="ka-GE"/>
        </w:rPr>
      </w:pPr>
    </w:p>
    <w:p w14:paraId="63107A86" w14:textId="77777777" w:rsidR="00973BB2" w:rsidRDefault="00973BB2" w:rsidP="00094D3B">
      <w:pPr>
        <w:rPr>
          <w:rFonts w:asciiTheme="minorHAnsi" w:hAnsiTheme="minorHAnsi" w:cstheme="minorHAnsi"/>
          <w:bCs/>
          <w:sz w:val="20"/>
          <w:szCs w:val="20"/>
          <w:lang w:val="ka-GE"/>
        </w:rPr>
      </w:pPr>
    </w:p>
    <w:p w14:paraId="2BFFD16B" w14:textId="77777777" w:rsidR="00DB7830" w:rsidRDefault="00DB7830" w:rsidP="00094D3B">
      <w:pPr>
        <w:rPr>
          <w:rFonts w:asciiTheme="minorHAnsi" w:hAnsiTheme="minorHAnsi" w:cstheme="minorHAnsi"/>
          <w:bCs/>
          <w:sz w:val="20"/>
          <w:szCs w:val="20"/>
          <w:lang w:val="ka-GE"/>
        </w:rPr>
      </w:pPr>
    </w:p>
    <w:p w14:paraId="16E44496" w14:textId="77777777" w:rsidR="00DB7830" w:rsidRPr="00F66133" w:rsidRDefault="00DB7830" w:rsidP="00094D3B">
      <w:pPr>
        <w:rPr>
          <w:rFonts w:asciiTheme="minorHAnsi" w:hAnsiTheme="minorHAnsi" w:cstheme="minorHAnsi"/>
          <w:bCs/>
          <w:sz w:val="20"/>
          <w:szCs w:val="20"/>
          <w:lang w:val="ka-GE"/>
        </w:rPr>
      </w:pPr>
    </w:p>
    <w:p w14:paraId="5BFB9EB1" w14:textId="77777777" w:rsidR="00094D3B" w:rsidRPr="00F66133" w:rsidRDefault="00094D3B" w:rsidP="00094D3B">
      <w:pPr>
        <w:rPr>
          <w:rFonts w:asciiTheme="minorHAnsi" w:hAnsiTheme="minorHAnsi" w:cstheme="minorHAnsi"/>
          <w:bCs/>
          <w:sz w:val="20"/>
          <w:szCs w:val="20"/>
          <w:lang w:val="ka-GE"/>
        </w:rPr>
      </w:pPr>
    </w:p>
    <w:p w14:paraId="5F03E190" w14:textId="77777777" w:rsidR="00094D3B" w:rsidRPr="00F66133" w:rsidRDefault="00094D3B" w:rsidP="00094D3B">
      <w:pPr>
        <w:rPr>
          <w:rFonts w:asciiTheme="minorHAnsi" w:hAnsiTheme="minorHAnsi" w:cstheme="minorHAnsi"/>
          <w:bCs/>
          <w:sz w:val="20"/>
          <w:szCs w:val="20"/>
          <w:lang w:val="ka-GE"/>
        </w:rPr>
      </w:pPr>
    </w:p>
    <w:p w14:paraId="1C8D5A4C" w14:textId="77777777" w:rsidR="00094D3B" w:rsidRPr="00F66133" w:rsidRDefault="00094D3B" w:rsidP="00094D3B">
      <w:pPr>
        <w:pStyle w:val="Header"/>
        <w:jc w:val="center"/>
        <w:rPr>
          <w:rFonts w:asciiTheme="minorHAnsi" w:hAnsiTheme="minorHAnsi" w:cstheme="minorHAnsi"/>
          <w:b/>
          <w:sz w:val="20"/>
          <w:szCs w:val="20"/>
          <w:lang w:val="en-US"/>
        </w:rPr>
      </w:pPr>
      <w:r w:rsidRPr="00F66133">
        <w:rPr>
          <w:rFonts w:asciiTheme="minorHAnsi" w:hAnsiTheme="minorHAnsi" w:cstheme="minorHAnsi"/>
          <w:b/>
          <w:sz w:val="20"/>
          <w:szCs w:val="20"/>
          <w:lang w:val="ka-GE"/>
        </w:rPr>
        <w:lastRenderedPageBreak/>
        <w:t>განაცხადის ფორმის შევსებასთან დაკავშირებული კითხვა/პასუხი</w:t>
      </w:r>
    </w:p>
    <w:p w14:paraId="75CDC449" w14:textId="77777777" w:rsidR="00094D3B" w:rsidRPr="00F66133" w:rsidRDefault="00094D3B" w:rsidP="00094D3B">
      <w:pPr>
        <w:pStyle w:val="Header"/>
        <w:jc w:val="center"/>
        <w:rPr>
          <w:rFonts w:asciiTheme="minorHAnsi" w:hAnsiTheme="minorHAnsi" w:cstheme="minorHAnsi"/>
          <w:b/>
          <w:sz w:val="20"/>
          <w:szCs w:val="20"/>
          <w:lang w:val="ka-GE"/>
        </w:rPr>
      </w:pPr>
      <w:r w:rsidRPr="00F66133">
        <w:rPr>
          <w:rFonts w:asciiTheme="minorHAnsi" w:hAnsiTheme="minorHAnsi" w:cstheme="minorHAnsi"/>
          <w:b/>
          <w:sz w:val="20"/>
          <w:szCs w:val="20"/>
          <w:lang w:val="ka-GE"/>
        </w:rPr>
        <w:t>პროექტი: „ინვესტირება უვნებელ და ხარისხიან მესაქონლეობაში“ (SQIL)</w:t>
      </w:r>
    </w:p>
    <w:p w14:paraId="71F02AF0" w14:textId="77777777" w:rsidR="00094D3B" w:rsidRPr="00F66133" w:rsidRDefault="00094D3B" w:rsidP="00094D3B">
      <w:pPr>
        <w:rPr>
          <w:rFonts w:asciiTheme="minorHAnsi" w:hAnsiTheme="minorHAnsi" w:cstheme="minorHAnsi"/>
          <w:b/>
          <w:bCs/>
          <w:sz w:val="20"/>
          <w:szCs w:val="20"/>
          <w:lang w:val="ka-GE"/>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5"/>
      </w:tblGrid>
      <w:tr w:rsidR="00094D3B" w:rsidRPr="00F66133" w14:paraId="5A5F0BDE" w14:textId="77777777" w:rsidTr="00576F6F">
        <w:tc>
          <w:tcPr>
            <w:tcW w:w="9535" w:type="dxa"/>
            <w:shd w:val="clear" w:color="auto" w:fill="auto"/>
          </w:tcPr>
          <w:p w14:paraId="25AC344C"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კითხვა</w:t>
            </w:r>
            <w:r w:rsidRPr="00F66133">
              <w:rPr>
                <w:rFonts w:asciiTheme="minorHAnsi" w:hAnsiTheme="minorHAnsi" w:cstheme="minorHAnsi"/>
                <w:sz w:val="20"/>
                <w:szCs w:val="20"/>
                <w:lang w:val="ka-GE"/>
              </w:rPr>
              <w:t xml:space="preserve"> - </w:t>
            </w:r>
            <w:r w:rsidRPr="00F66133">
              <w:rPr>
                <w:rFonts w:asciiTheme="minorHAnsi" w:hAnsiTheme="minorHAnsi" w:cstheme="minorHAnsi"/>
                <w:i/>
                <w:iCs/>
                <w:sz w:val="20"/>
                <w:szCs w:val="20"/>
                <w:lang w:val="ka-GE"/>
              </w:rPr>
              <w:t>განაცხადის ფორმაში მითითებული ერთ-ერთი მოთხოვნა არის განმცხადებლის 2 წლიანი გამოცდილება, როგორ დადასტურდეს ფერმერთა გამოცდილება, თუ უმეტესი მათგანი არ არის რეგისტრირებული ბიზნეს ოპერატორად და არც შესაბამისი ჩანაწერები არ გააჩნიათ?</w:t>
            </w:r>
          </w:p>
        </w:tc>
      </w:tr>
      <w:tr w:rsidR="00094D3B" w:rsidRPr="00F66133" w14:paraId="2ACD96A8" w14:textId="77777777" w:rsidTr="00576F6F">
        <w:tc>
          <w:tcPr>
            <w:tcW w:w="9535" w:type="dxa"/>
            <w:shd w:val="clear" w:color="auto" w:fill="auto"/>
          </w:tcPr>
          <w:p w14:paraId="0B572FB3"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პასუხი</w:t>
            </w:r>
            <w:r w:rsidRPr="00F66133">
              <w:rPr>
                <w:rFonts w:asciiTheme="minorHAnsi" w:hAnsiTheme="minorHAnsi" w:cstheme="minorHAnsi"/>
                <w:sz w:val="20"/>
                <w:szCs w:val="20"/>
                <w:lang w:val="ka-GE"/>
              </w:rPr>
              <w:t xml:space="preserve"> - განმცხადებლის ვალდებულებაა დაადასტუროს საკუთარი გამოცდილება ყველა შესაძლო გზით, ეს შეიძლება იყოს: ნებისმიერი სახის ჩანაწერები, პროდუქტის რეალიზაციის ან ცხოველის საკვების შესყიდვის ქვითრები, სურსათის ეროვნული სააგენტოს მიერ განხორციელებული ცხოველთა იდენტიფიკაცია/რეგისტრაციისა და ვაქცინაციის ჩანაწერები და ა.შ. გარდა ამისა, განაცხადის შეტანის მომენტისთვის თუ განმცხადებელი არ არის რეგისტრირებული საქართველოს კანონმდებლობის შესაბამისად ბიზნეს სუბიექტად შპს, სააქციო საზოგადოება, კოოპერატივი, ინდივიდუალური მეწარმე, ა.შ. არ არის უფლებამოსილი მიიღოს მონაწილეობა თანადაფინანსების პროექტში.</w:t>
            </w:r>
          </w:p>
        </w:tc>
      </w:tr>
      <w:tr w:rsidR="00094D3B" w:rsidRPr="00F66133" w14:paraId="69619850" w14:textId="77777777" w:rsidTr="00576F6F">
        <w:tc>
          <w:tcPr>
            <w:tcW w:w="9535" w:type="dxa"/>
            <w:shd w:val="clear" w:color="auto" w:fill="auto"/>
          </w:tcPr>
          <w:p w14:paraId="2C198073"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კითხვა:</w:t>
            </w:r>
            <w:r w:rsidRPr="00F66133">
              <w:rPr>
                <w:rFonts w:asciiTheme="minorHAnsi" w:hAnsiTheme="minorHAnsi" w:cstheme="minorHAnsi"/>
                <w:sz w:val="20"/>
                <w:szCs w:val="20"/>
                <w:lang w:val="ka-GE"/>
              </w:rPr>
              <w:t xml:space="preserve"> </w:t>
            </w:r>
            <w:r w:rsidRPr="00F66133">
              <w:rPr>
                <w:rFonts w:asciiTheme="minorHAnsi" w:hAnsiTheme="minorHAnsi" w:cstheme="minorHAnsi"/>
                <w:i/>
                <w:iCs/>
                <w:sz w:val="20"/>
                <w:szCs w:val="20"/>
                <w:lang w:val="ka-GE"/>
              </w:rPr>
              <w:t>სასოფლო-სამეურნეო კოოპერატივებს თუ აქვთ თანადაფინანსების პროექტში მონაწილეობის უფლება და არსებობს თუ არა მათთვის განსხვავებული პირობები?</w:t>
            </w:r>
          </w:p>
        </w:tc>
      </w:tr>
      <w:tr w:rsidR="00094D3B" w:rsidRPr="00F66133" w14:paraId="57B18FFE" w14:textId="77777777" w:rsidTr="00576F6F">
        <w:tc>
          <w:tcPr>
            <w:tcW w:w="9535" w:type="dxa"/>
            <w:shd w:val="clear" w:color="auto" w:fill="auto"/>
          </w:tcPr>
          <w:p w14:paraId="601D1B6A" w14:textId="5A9F7DB5"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პასუხი: </w:t>
            </w:r>
            <w:r w:rsidRPr="00F66133">
              <w:rPr>
                <w:rFonts w:asciiTheme="minorHAnsi" w:hAnsiTheme="minorHAnsi" w:cstheme="minorHAnsi"/>
                <w:sz w:val="20"/>
                <w:szCs w:val="20"/>
                <w:lang w:val="ka-GE"/>
              </w:rPr>
              <w:t>საქართველოს კანონმდებლობის შესაბამისად კოოპერატივი წარმოადგენს ბიზნეს სუბიექტს, შესაბამისად აქვს თანადაფინანსების პროექტში მონაწილეობის უფლება. თანადაფინანსების პროექტს</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არ აქვს განსხვავებული პირობები კოოპერატივებისთვის.</w:t>
            </w:r>
          </w:p>
        </w:tc>
      </w:tr>
      <w:tr w:rsidR="00094D3B" w:rsidRPr="00F66133" w14:paraId="2D904FFA" w14:textId="77777777" w:rsidTr="00576F6F">
        <w:tc>
          <w:tcPr>
            <w:tcW w:w="9535" w:type="dxa"/>
            <w:shd w:val="clear" w:color="auto" w:fill="auto"/>
          </w:tcPr>
          <w:p w14:paraId="51EDDEFC"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კითხვა: </w:t>
            </w:r>
            <w:r w:rsidRPr="00F66133">
              <w:rPr>
                <w:rFonts w:asciiTheme="minorHAnsi" w:hAnsiTheme="minorHAnsi" w:cstheme="minorHAnsi"/>
                <w:i/>
                <w:iCs/>
                <w:sz w:val="20"/>
                <w:szCs w:val="20"/>
                <w:lang w:val="ka-GE"/>
              </w:rPr>
              <w:t>ა(იპ)-ის თუ შეუძლია მონაწილეობა მიიღოს თანადაფინანსების კონკურსში?</w:t>
            </w:r>
          </w:p>
        </w:tc>
      </w:tr>
      <w:tr w:rsidR="00094D3B" w:rsidRPr="00F66133" w14:paraId="31EC0A3D" w14:textId="77777777" w:rsidTr="00576F6F">
        <w:tc>
          <w:tcPr>
            <w:tcW w:w="9535" w:type="dxa"/>
            <w:shd w:val="clear" w:color="auto" w:fill="auto"/>
          </w:tcPr>
          <w:p w14:paraId="1458E8EA"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პასუხი: </w:t>
            </w:r>
            <w:r w:rsidRPr="00F66133">
              <w:rPr>
                <w:rFonts w:asciiTheme="minorHAnsi" w:hAnsiTheme="minorHAnsi" w:cstheme="minorHAnsi"/>
                <w:sz w:val="20"/>
                <w:szCs w:val="20"/>
                <w:lang w:val="ka-GE"/>
              </w:rPr>
              <w:t>ა(იპ) წარმოადგენს არაკომერციულ იურიდიულ პირს, აღნიშნულ კონკურსში მონაწილეობის მიღება შეუძლიათ საქართველოს კანონმდებლობის შესაბამისად რეგისტრირებულ, მოგებაზე ორიენტირებულ ბიზნეს სუბიექტებს (შპს; სააქციო საზოგადოება, კოოპერატივი, ინდივიდუალური მეწარმე, ა.შ.). გარდა ამისა, განმცხადებელი ეკონომიკური საქმიანობების რეესტრში რეგისტრირებული უნდა იყოს როგორც სურსათის ბიზნეს-ოპერატორი.</w:t>
            </w:r>
          </w:p>
        </w:tc>
      </w:tr>
      <w:tr w:rsidR="00094D3B" w:rsidRPr="00F66133" w14:paraId="1DA57D84" w14:textId="77777777" w:rsidTr="00576F6F">
        <w:tc>
          <w:tcPr>
            <w:tcW w:w="9535" w:type="dxa"/>
            <w:shd w:val="clear" w:color="auto" w:fill="auto"/>
          </w:tcPr>
          <w:p w14:paraId="47518699" w14:textId="6B64796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კითხვა:</w:t>
            </w:r>
            <w:r w:rsidRPr="00F66133">
              <w:rPr>
                <w:rFonts w:asciiTheme="minorHAnsi" w:hAnsiTheme="minorHAnsi" w:cstheme="minorHAnsi"/>
                <w:b/>
                <w:bCs/>
                <w:sz w:val="20"/>
                <w:szCs w:val="20"/>
              </w:rPr>
              <w:t xml:space="preserve"> </w:t>
            </w:r>
            <w:r w:rsidRPr="00F66133">
              <w:rPr>
                <w:rFonts w:asciiTheme="minorHAnsi" w:hAnsiTheme="minorHAnsi" w:cstheme="minorHAnsi"/>
                <w:i/>
                <w:iCs/>
                <w:sz w:val="20"/>
                <w:szCs w:val="20"/>
                <w:lang w:val="ka-GE"/>
              </w:rPr>
              <w:t>რამდენად არის დაინტერესებული პირი უფლებამოსილი მიიღოს მონაწილეობა კონკურსში, რომელიც წარმოებისთვის საჭირო ქონებას</w:t>
            </w:r>
            <w:r w:rsidRPr="00F66133">
              <w:rPr>
                <w:rFonts w:asciiTheme="minorHAnsi" w:hAnsiTheme="minorHAnsi" w:cstheme="minorHAnsi"/>
                <w:i/>
                <w:iCs/>
                <w:sz w:val="20"/>
                <w:szCs w:val="20"/>
              </w:rPr>
              <w:t xml:space="preserve"> (</w:t>
            </w:r>
            <w:r w:rsidRPr="00F66133">
              <w:rPr>
                <w:rFonts w:asciiTheme="minorHAnsi" w:hAnsiTheme="minorHAnsi" w:cstheme="minorHAnsi"/>
                <w:i/>
                <w:iCs/>
                <w:sz w:val="20"/>
                <w:szCs w:val="20"/>
                <w:lang w:val="ka-GE"/>
              </w:rPr>
              <w:t>მიწა, შენობა და ა.შ.) ქირაობს?</w:t>
            </w:r>
          </w:p>
        </w:tc>
      </w:tr>
      <w:tr w:rsidR="00094D3B" w:rsidRPr="00F66133" w14:paraId="01B726DE" w14:textId="77777777" w:rsidTr="00576F6F">
        <w:tc>
          <w:tcPr>
            <w:tcW w:w="9535" w:type="dxa"/>
            <w:shd w:val="clear" w:color="auto" w:fill="auto"/>
          </w:tcPr>
          <w:p w14:paraId="70CCF3F0" w14:textId="71A5DD30"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color w:val="000000"/>
                <w:sz w:val="20"/>
                <w:szCs w:val="20"/>
                <w:lang w:val="ka-GE"/>
              </w:rPr>
              <w:t>პასუხი:</w:t>
            </w:r>
            <w:r w:rsidRPr="00F66133">
              <w:rPr>
                <w:rFonts w:asciiTheme="minorHAnsi" w:hAnsiTheme="minorHAnsi" w:cstheme="minorHAnsi"/>
                <w:color w:val="000000"/>
                <w:sz w:val="20"/>
                <w:szCs w:val="20"/>
                <w:lang w:val="ka-GE"/>
              </w:rPr>
              <w:t xml:space="preserve"> განმცხადებელი, რომელიც არ ფლობს შერჩეული მოდელის ფერმის ასაშენებლად საჭირო რელიეფის/ზომის მიწის ნაკვეთს.</w:t>
            </w:r>
          </w:p>
        </w:tc>
      </w:tr>
      <w:tr w:rsidR="00094D3B" w:rsidRPr="00F66133" w14:paraId="36055B98" w14:textId="77777777" w:rsidTr="00576F6F">
        <w:tc>
          <w:tcPr>
            <w:tcW w:w="9535" w:type="dxa"/>
            <w:shd w:val="clear" w:color="auto" w:fill="auto"/>
          </w:tcPr>
          <w:p w14:paraId="6A5ABCAE"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color w:val="000000"/>
                <w:sz w:val="20"/>
                <w:szCs w:val="20"/>
                <w:lang w:val="ka-GE"/>
              </w:rPr>
              <w:t xml:space="preserve">კითხვა: </w:t>
            </w:r>
            <w:r w:rsidRPr="00F66133">
              <w:rPr>
                <w:rFonts w:asciiTheme="minorHAnsi" w:hAnsiTheme="minorHAnsi" w:cstheme="minorHAnsi"/>
                <w:i/>
                <w:iCs/>
                <w:color w:val="000000"/>
                <w:sz w:val="20"/>
                <w:szCs w:val="20"/>
                <w:lang w:val="ka-GE"/>
              </w:rPr>
              <w:t>იმ შემთხვევაში თუ საწარმოს აქვს ცუდი საბანკო ისტორია ან ქონდა გარკვეული პრობლემები საგადასახადო უწყებებთან, აქვს თუ არა უფლება მონაწილეობა მიიღოს თანადაფინანსების პროექტში?</w:t>
            </w:r>
          </w:p>
        </w:tc>
      </w:tr>
      <w:tr w:rsidR="00094D3B" w:rsidRPr="00F66133" w14:paraId="04FF18FA" w14:textId="77777777" w:rsidTr="00576F6F">
        <w:tc>
          <w:tcPr>
            <w:tcW w:w="9535" w:type="dxa"/>
            <w:shd w:val="clear" w:color="auto" w:fill="auto"/>
          </w:tcPr>
          <w:p w14:paraId="0697B4C8"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color w:val="000000"/>
                <w:sz w:val="20"/>
                <w:szCs w:val="20"/>
                <w:lang w:val="ka-GE"/>
              </w:rPr>
              <w:t xml:space="preserve">პასუხი: </w:t>
            </w:r>
            <w:r w:rsidRPr="00F66133">
              <w:rPr>
                <w:rFonts w:asciiTheme="minorHAnsi" w:hAnsiTheme="minorHAnsi" w:cstheme="minorHAnsi"/>
                <w:color w:val="000000"/>
                <w:sz w:val="20"/>
                <w:szCs w:val="20"/>
                <w:lang w:val="ka-GE"/>
              </w:rPr>
              <w:t>განმცხადებელი, რომელსაც აქვს ცუდი საბანკო ისტორია (ყადაღა და ა.შ.) ან</w:t>
            </w:r>
            <w:r w:rsidRPr="00F66133">
              <w:rPr>
                <w:rFonts w:asciiTheme="minorHAnsi" w:hAnsiTheme="minorHAnsi" w:cstheme="minorHAnsi"/>
                <w:b/>
                <w:bCs/>
                <w:color w:val="000000"/>
                <w:sz w:val="20"/>
                <w:szCs w:val="20"/>
                <w:lang w:val="ka-GE"/>
              </w:rPr>
              <w:t xml:space="preserve"> </w:t>
            </w:r>
            <w:r w:rsidRPr="00F66133">
              <w:rPr>
                <w:rFonts w:asciiTheme="minorHAnsi" w:hAnsiTheme="minorHAnsi" w:cstheme="minorHAnsi"/>
                <w:color w:val="000000"/>
                <w:sz w:val="20"/>
                <w:szCs w:val="20"/>
                <w:lang w:val="ka-GE"/>
              </w:rPr>
              <w:t>პრობლემები ქონდა საგადასახადო უწყებებთან არ აქვთ კონკურსში მონაწილეობის პრობლემა.</w:t>
            </w:r>
          </w:p>
        </w:tc>
      </w:tr>
      <w:tr w:rsidR="00094D3B" w:rsidRPr="00F66133" w14:paraId="18D420AC" w14:textId="77777777" w:rsidTr="00576F6F">
        <w:tc>
          <w:tcPr>
            <w:tcW w:w="9535" w:type="dxa"/>
            <w:shd w:val="clear" w:color="auto" w:fill="auto"/>
          </w:tcPr>
          <w:p w14:paraId="496DEAC3" w14:textId="77777777" w:rsidR="00094D3B" w:rsidRPr="00F66133" w:rsidRDefault="00094D3B" w:rsidP="00576F6F">
            <w:pPr>
              <w:jc w:val="both"/>
              <w:rPr>
                <w:rFonts w:asciiTheme="minorHAnsi" w:hAnsiTheme="minorHAnsi" w:cstheme="minorHAnsi"/>
                <w:b/>
                <w:bCs/>
                <w:color w:val="000000"/>
                <w:sz w:val="20"/>
                <w:szCs w:val="20"/>
                <w:lang w:val="ka-GE"/>
              </w:rPr>
            </w:pPr>
            <w:r w:rsidRPr="00F66133">
              <w:rPr>
                <w:rFonts w:asciiTheme="minorHAnsi" w:hAnsiTheme="minorHAnsi" w:cstheme="minorHAnsi"/>
                <w:b/>
                <w:bCs/>
                <w:sz w:val="20"/>
                <w:szCs w:val="20"/>
                <w:lang w:val="ka-GE"/>
              </w:rPr>
              <w:t xml:space="preserve">კითხვა: </w:t>
            </w:r>
            <w:r w:rsidRPr="00F66133">
              <w:rPr>
                <w:rFonts w:asciiTheme="minorHAnsi" w:hAnsiTheme="minorHAnsi" w:cstheme="minorHAnsi"/>
                <w:i/>
                <w:iCs/>
                <w:sz w:val="20"/>
                <w:szCs w:val="20"/>
                <w:lang w:val="ka-GE"/>
              </w:rPr>
              <w:t>თუ დაინტერესებულ პირს საკუთრებაში არ ჰყავს 20 და მეტი სული მსხვილფეხა საქონელი, მაგრამ აღნიშნულ სფეროში აქვს 2 წელზე მეტი გამოცდილება, რამდენად არის უფლებამოსილი შემოიტანოს განაცხადი?</w:t>
            </w:r>
          </w:p>
        </w:tc>
      </w:tr>
      <w:tr w:rsidR="00094D3B" w:rsidRPr="00F66133" w14:paraId="27716E00" w14:textId="77777777" w:rsidTr="00576F6F">
        <w:tc>
          <w:tcPr>
            <w:tcW w:w="9535" w:type="dxa"/>
            <w:shd w:val="clear" w:color="auto" w:fill="auto"/>
          </w:tcPr>
          <w:p w14:paraId="1CF61431" w14:textId="0323613F" w:rsidR="00094D3B" w:rsidRPr="00F66133" w:rsidRDefault="00094D3B" w:rsidP="00576F6F">
            <w:pPr>
              <w:tabs>
                <w:tab w:val="left" w:pos="1065"/>
              </w:tabs>
              <w:jc w:val="both"/>
              <w:rPr>
                <w:rFonts w:asciiTheme="minorHAnsi" w:hAnsiTheme="minorHAnsi" w:cstheme="minorHAnsi"/>
                <w:b/>
                <w:bCs/>
                <w:color w:val="000000"/>
                <w:sz w:val="20"/>
                <w:szCs w:val="20"/>
                <w:lang w:val="ka-GE"/>
              </w:rPr>
            </w:pPr>
            <w:r w:rsidRPr="00F66133">
              <w:rPr>
                <w:rFonts w:asciiTheme="minorHAnsi" w:hAnsiTheme="minorHAnsi" w:cstheme="minorHAnsi"/>
                <w:b/>
                <w:bCs/>
                <w:sz w:val="20"/>
                <w:szCs w:val="20"/>
                <w:lang w:val="ka-GE"/>
              </w:rPr>
              <w:t xml:space="preserve">პასუხი: </w:t>
            </w:r>
            <w:r w:rsidRPr="00F66133">
              <w:rPr>
                <w:rFonts w:asciiTheme="minorHAnsi" w:hAnsiTheme="minorHAnsi" w:cstheme="minorHAnsi"/>
                <w:sz w:val="20"/>
                <w:szCs w:val="20"/>
                <w:lang w:val="ka-GE"/>
              </w:rPr>
              <w:t xml:space="preserve">დაინტერესებულ პირს, რომელსაც საკუთრებაში ყავს 20 სულზე ნაკლები მსხვილფეხა საქონელი, მხოლოდ იმ შემთხვევაში შეუძლია მიიღოს კონკურსში მონაწილეობა, თუ დადასტურებული იქნება მისი 2 წლიანი გამოცდილება შესაბამისი დოკუმენტებით და განმცხადებელი აპირებს პროექტის ფარგლებში ფერმის გაფართოებას. ასევე, წარმოდგენილი განაცხადი უნდა შეესაბამებოდეს </w:t>
            </w:r>
            <w:r w:rsidRPr="00F66133">
              <w:rPr>
                <w:rFonts w:asciiTheme="minorHAnsi" w:hAnsiTheme="minorHAnsi" w:cstheme="minorHAnsi"/>
                <w:sz w:val="20"/>
                <w:szCs w:val="20"/>
              </w:rPr>
              <w:t>SQIL-</w:t>
            </w:r>
            <w:r w:rsidRPr="00F66133">
              <w:rPr>
                <w:rFonts w:asciiTheme="minorHAnsi" w:hAnsiTheme="minorHAnsi" w:cstheme="minorHAnsi"/>
                <w:sz w:val="20"/>
                <w:szCs w:val="20"/>
                <w:lang w:val="ka-GE"/>
              </w:rPr>
              <w:t>ის მიერ განაცხადში წარმოდგენილ მოთხოვნებს</w:t>
            </w:r>
            <w:r w:rsidRPr="00F66133">
              <w:rPr>
                <w:rFonts w:asciiTheme="minorHAnsi" w:hAnsiTheme="minorHAnsi" w:cstheme="minorHAnsi"/>
                <w:b/>
                <w:bCs/>
                <w:sz w:val="20"/>
                <w:szCs w:val="20"/>
                <w:lang w:val="ka-GE"/>
              </w:rPr>
              <w:t>.</w:t>
            </w:r>
            <w:r w:rsidRPr="00F66133">
              <w:rPr>
                <w:rStyle w:val="FootnoteReference"/>
                <w:rFonts w:asciiTheme="minorHAnsi" w:hAnsiTheme="minorHAnsi" w:cstheme="minorHAnsi"/>
                <w:sz w:val="20"/>
                <w:szCs w:val="20"/>
                <w:lang w:val="ka-GE"/>
              </w:rPr>
              <w:footnoteReference w:id="8"/>
            </w:r>
            <w:r w:rsidRPr="00F66133">
              <w:rPr>
                <w:rFonts w:asciiTheme="minorHAnsi" w:hAnsiTheme="minorHAnsi" w:cstheme="minorHAnsi"/>
                <w:b/>
                <w:bCs/>
                <w:sz w:val="20"/>
                <w:szCs w:val="20"/>
                <w:lang w:val="ka-GE"/>
              </w:rPr>
              <w:t xml:space="preserve"> </w:t>
            </w:r>
            <w:r w:rsidRPr="00F66133">
              <w:rPr>
                <w:rFonts w:asciiTheme="minorHAnsi" w:hAnsiTheme="minorHAnsi" w:cstheme="minorHAnsi"/>
                <w:sz w:val="20"/>
                <w:szCs w:val="20"/>
                <w:lang w:val="ka-GE"/>
              </w:rPr>
              <w:t>გათვალისწინებული უნდა იქნეს, რომ მსგავსი შემთხვევა განიხილება განსაკუთრებულად.</w:t>
            </w:r>
          </w:p>
        </w:tc>
      </w:tr>
      <w:tr w:rsidR="00094D3B" w:rsidRPr="00F66133" w14:paraId="1B11CDCB" w14:textId="77777777" w:rsidTr="00576F6F">
        <w:tc>
          <w:tcPr>
            <w:tcW w:w="9535" w:type="dxa"/>
            <w:shd w:val="clear" w:color="auto" w:fill="auto"/>
          </w:tcPr>
          <w:p w14:paraId="4595B371" w14:textId="77777777" w:rsidR="00094D3B" w:rsidRPr="00F66133" w:rsidDel="00764F94" w:rsidRDefault="00094D3B" w:rsidP="00576F6F">
            <w:pPr>
              <w:jc w:val="both"/>
              <w:rPr>
                <w:rFonts w:asciiTheme="minorHAnsi" w:hAnsiTheme="minorHAnsi" w:cstheme="minorHAnsi"/>
                <w:b/>
                <w:bCs/>
                <w:i/>
                <w:iCs/>
                <w:sz w:val="20"/>
                <w:szCs w:val="20"/>
                <w:lang w:val="ka-GE"/>
              </w:rPr>
            </w:pPr>
            <w:r w:rsidRPr="00F66133">
              <w:rPr>
                <w:rFonts w:asciiTheme="minorHAnsi" w:hAnsiTheme="minorHAnsi" w:cstheme="minorHAnsi"/>
                <w:b/>
                <w:bCs/>
                <w:i/>
                <w:iCs/>
                <w:sz w:val="20"/>
                <w:szCs w:val="20"/>
                <w:lang w:val="ka-GE"/>
              </w:rPr>
              <w:t xml:space="preserve">კითხვა: </w:t>
            </w:r>
            <w:r w:rsidRPr="00F66133">
              <w:rPr>
                <w:rFonts w:asciiTheme="minorHAnsi" w:hAnsiTheme="minorHAnsi" w:cstheme="minorHAnsi"/>
                <w:i/>
                <w:iCs/>
                <w:sz w:val="20"/>
                <w:szCs w:val="20"/>
                <w:lang w:val="ka-GE"/>
              </w:rPr>
              <w:t>რა პერიოდში ჩაითვლება აპლიკანტის ინვესტიცია როგორც ფინანსური თანამონაწილეობა?</w:t>
            </w:r>
          </w:p>
        </w:tc>
      </w:tr>
      <w:tr w:rsidR="00094D3B" w:rsidRPr="00F66133" w14:paraId="3CB485F4" w14:textId="77777777" w:rsidTr="00576F6F">
        <w:tc>
          <w:tcPr>
            <w:tcW w:w="9535" w:type="dxa"/>
            <w:shd w:val="clear" w:color="auto" w:fill="auto"/>
          </w:tcPr>
          <w:p w14:paraId="1510B320" w14:textId="414EC089" w:rsidR="00094D3B" w:rsidRPr="00F66133" w:rsidDel="00764F94"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პასუხი: </w:t>
            </w:r>
            <w:r w:rsidRPr="00F66133">
              <w:rPr>
                <w:rFonts w:asciiTheme="minorHAnsi" w:hAnsiTheme="minorHAnsi" w:cstheme="minorHAnsi"/>
                <w:sz w:val="20"/>
                <w:szCs w:val="20"/>
                <w:lang w:val="ka-GE"/>
              </w:rPr>
              <w:t>აპლიკანტის ფინანსური თანამონაწილეობად ჩაითვლება მხოლოდ ხელშეკრულებაზე ხელმოწერის შემდგომ განხორციელებული ინვესტიცია. ხელშეკრულების ხელმოწერის თარიღამდე განხორციელებული ინვესტიცია არ განიხილება როგორც თანამონაწილეობა.</w:t>
            </w:r>
          </w:p>
        </w:tc>
      </w:tr>
      <w:tr w:rsidR="00094D3B" w:rsidRPr="00F66133" w14:paraId="796C3581" w14:textId="77777777" w:rsidTr="00576F6F">
        <w:tc>
          <w:tcPr>
            <w:tcW w:w="9535" w:type="dxa"/>
            <w:shd w:val="clear" w:color="auto" w:fill="auto"/>
          </w:tcPr>
          <w:p w14:paraId="7483A55F"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კითხვა:</w:t>
            </w:r>
            <w:r w:rsidRPr="00F66133">
              <w:rPr>
                <w:rFonts w:asciiTheme="minorHAnsi" w:hAnsiTheme="minorHAnsi" w:cstheme="minorHAnsi"/>
                <w:sz w:val="20"/>
                <w:szCs w:val="20"/>
                <w:lang w:val="ka-GE"/>
              </w:rPr>
              <w:t xml:space="preserve"> </w:t>
            </w:r>
            <w:r w:rsidRPr="00F66133">
              <w:rPr>
                <w:rFonts w:asciiTheme="minorHAnsi" w:hAnsiTheme="minorHAnsi" w:cstheme="minorHAnsi"/>
                <w:i/>
                <w:iCs/>
                <w:sz w:val="20"/>
                <w:szCs w:val="20"/>
                <w:lang w:val="ka-GE"/>
              </w:rPr>
              <w:t>როგორ უნდა განსაზღვროს განმცხადებელმა თანადაფინანსების პროექტის სავარაუდო დაწყებისა და დასრულების თარიღი?</w:t>
            </w:r>
          </w:p>
        </w:tc>
      </w:tr>
      <w:tr w:rsidR="00094D3B" w:rsidRPr="00F66133" w14:paraId="04AB7123" w14:textId="77777777" w:rsidTr="00576F6F">
        <w:tc>
          <w:tcPr>
            <w:tcW w:w="9535" w:type="dxa"/>
            <w:shd w:val="clear" w:color="auto" w:fill="auto"/>
          </w:tcPr>
          <w:p w14:paraId="474D89C7"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პასუხი:</w:t>
            </w:r>
            <w:r w:rsidRPr="00F66133">
              <w:rPr>
                <w:rFonts w:asciiTheme="minorHAnsi" w:hAnsiTheme="minorHAnsi" w:cstheme="minorHAnsi"/>
                <w:sz w:val="20"/>
                <w:szCs w:val="20"/>
                <w:lang w:val="ka-GE"/>
              </w:rPr>
              <w:t xml:space="preserve"> განმცხადებელმა თავად უნდა განსაზღვროს ბიზნესის გაფართოებისთვის თუ განხორციელებისთვის საჭირო ვადები</w:t>
            </w:r>
            <w:r w:rsidRPr="00F66133">
              <w:rPr>
                <w:rFonts w:asciiTheme="minorHAnsi" w:hAnsiTheme="minorHAnsi" w:cstheme="minorHAnsi"/>
                <w:sz w:val="20"/>
                <w:szCs w:val="20"/>
              </w:rPr>
              <w:t>.</w:t>
            </w:r>
            <w:r w:rsidRPr="00F66133">
              <w:rPr>
                <w:rFonts w:asciiTheme="minorHAnsi" w:hAnsiTheme="minorHAnsi" w:cstheme="minorHAnsi"/>
                <w:sz w:val="20"/>
                <w:szCs w:val="20"/>
                <w:lang w:val="ka-GE"/>
              </w:rPr>
              <w:t xml:space="preserve"> აუცილებელია, გათვალისწინებული იქნას განაცხადის განხილვისა (1.5 თვე) და როგორც განმცხადებელის, ასევე </w:t>
            </w:r>
            <w:r w:rsidRPr="00F66133">
              <w:rPr>
                <w:rFonts w:asciiTheme="minorHAnsi" w:hAnsiTheme="minorHAnsi" w:cstheme="minorHAnsi"/>
                <w:sz w:val="20"/>
                <w:szCs w:val="20"/>
              </w:rPr>
              <w:t xml:space="preserve">Land O’Lakes International Development (Venture 37) </w:t>
            </w:r>
            <w:r w:rsidRPr="00F66133">
              <w:rPr>
                <w:rFonts w:asciiTheme="minorHAnsi" w:hAnsiTheme="minorHAnsi" w:cstheme="minorHAnsi"/>
                <w:sz w:val="20"/>
                <w:szCs w:val="20"/>
                <w:lang w:val="ka-GE"/>
              </w:rPr>
              <w:t>მიერ ტექნიკის/გადამამუშავებელი დანადგარების შესყიდვის ვადები.</w:t>
            </w:r>
          </w:p>
        </w:tc>
      </w:tr>
      <w:tr w:rsidR="00094D3B" w:rsidRPr="00F66133" w14:paraId="25547A92" w14:textId="77777777" w:rsidTr="00576F6F">
        <w:tc>
          <w:tcPr>
            <w:tcW w:w="9535" w:type="dxa"/>
            <w:shd w:val="clear" w:color="auto" w:fill="auto"/>
          </w:tcPr>
          <w:p w14:paraId="401FF706"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კითხვა: </w:t>
            </w:r>
            <w:r w:rsidRPr="00F66133">
              <w:rPr>
                <w:rFonts w:asciiTheme="minorHAnsi" w:hAnsiTheme="minorHAnsi" w:cstheme="minorHAnsi"/>
                <w:i/>
                <w:iCs/>
                <w:sz w:val="20"/>
                <w:szCs w:val="20"/>
                <w:lang w:val="ka-GE"/>
              </w:rPr>
              <w:t xml:space="preserve">რამდენად ხშირად მოუწევს განმცხადებლებს თბილისში, </w:t>
            </w:r>
            <w:r w:rsidRPr="00F66133">
              <w:rPr>
                <w:rFonts w:asciiTheme="minorHAnsi" w:hAnsiTheme="minorHAnsi" w:cstheme="minorHAnsi"/>
                <w:i/>
                <w:iCs/>
                <w:sz w:val="20"/>
                <w:szCs w:val="20"/>
              </w:rPr>
              <w:t>SQIL</w:t>
            </w:r>
            <w:r w:rsidRPr="00F66133">
              <w:rPr>
                <w:rFonts w:asciiTheme="minorHAnsi" w:hAnsiTheme="minorHAnsi" w:cstheme="minorHAnsi"/>
                <w:i/>
                <w:iCs/>
                <w:sz w:val="20"/>
                <w:szCs w:val="20"/>
                <w:lang w:val="ka-GE"/>
              </w:rPr>
              <w:t xml:space="preserve"> პროექტის ოფისში ჩამოსვლა განაცხადების შერჩევის სამივე ეტაპზე?</w:t>
            </w:r>
          </w:p>
        </w:tc>
      </w:tr>
      <w:tr w:rsidR="00094D3B" w:rsidRPr="00F66133" w14:paraId="50105974" w14:textId="77777777" w:rsidTr="00576F6F">
        <w:tc>
          <w:tcPr>
            <w:tcW w:w="9535" w:type="dxa"/>
            <w:shd w:val="clear" w:color="auto" w:fill="auto"/>
          </w:tcPr>
          <w:p w14:paraId="34EF0144"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color w:val="000000"/>
                <w:sz w:val="20"/>
                <w:szCs w:val="20"/>
                <w:lang w:val="ka-GE"/>
              </w:rPr>
              <w:t xml:space="preserve">პასუხი: </w:t>
            </w:r>
            <w:r w:rsidRPr="00F66133">
              <w:rPr>
                <w:rFonts w:asciiTheme="minorHAnsi" w:hAnsiTheme="minorHAnsi" w:cstheme="minorHAnsi"/>
                <w:color w:val="000000"/>
                <w:sz w:val="20"/>
                <w:szCs w:val="20"/>
              </w:rPr>
              <w:t xml:space="preserve">SQIL </w:t>
            </w:r>
            <w:r w:rsidRPr="00F66133">
              <w:rPr>
                <w:rFonts w:asciiTheme="minorHAnsi" w:hAnsiTheme="minorHAnsi" w:cstheme="minorHAnsi"/>
                <w:color w:val="000000"/>
                <w:sz w:val="20"/>
                <w:szCs w:val="20"/>
                <w:lang w:val="ka-GE"/>
              </w:rPr>
              <w:t xml:space="preserve">პროექტი მაქსიმალურად უზრუნველყოფს განმცხადებლების მხრიდან განაცხადის ფორმისა თუ სხვა დოკუმენტების მოწოდება განახორციელოს ელექტრონულად, შესაბამისად მხოლოდ საჭიროებიდან გამომდინარე მოხდება განმცხადებლის ვიზიტი </w:t>
            </w:r>
            <w:r w:rsidRPr="00F66133">
              <w:rPr>
                <w:rFonts w:asciiTheme="minorHAnsi" w:hAnsiTheme="minorHAnsi" w:cstheme="minorHAnsi"/>
                <w:color w:val="000000"/>
                <w:sz w:val="20"/>
                <w:szCs w:val="20"/>
              </w:rPr>
              <w:t xml:space="preserve">SQIL </w:t>
            </w:r>
            <w:r w:rsidRPr="00F66133">
              <w:rPr>
                <w:rFonts w:asciiTheme="minorHAnsi" w:hAnsiTheme="minorHAnsi" w:cstheme="minorHAnsi"/>
                <w:color w:val="000000"/>
                <w:sz w:val="20"/>
                <w:szCs w:val="20"/>
                <w:lang w:val="ka-GE"/>
              </w:rPr>
              <w:t xml:space="preserve">პროექტის ოფისში. დამატებით, შერჩევის მეორე ეტაპზე ინფორმაციის შეგროვება და შემოწმება მოხდება განმცხადებელთან ადგილზე. წარმატებული განმცხადებლები სამომავლოდ განიხილება, როგორც პროექტის პარტნიორები, </w:t>
            </w:r>
            <w:r w:rsidRPr="00F66133">
              <w:rPr>
                <w:rFonts w:asciiTheme="minorHAnsi" w:hAnsiTheme="minorHAnsi" w:cstheme="minorHAnsi"/>
                <w:color w:val="000000"/>
                <w:sz w:val="20"/>
                <w:szCs w:val="20"/>
                <w:lang w:val="ka-GE"/>
              </w:rPr>
              <w:lastRenderedPageBreak/>
              <w:t xml:space="preserve">გამარჯვების შემთხვევაში საგრანტო კონკურსის გარდა მათ შეიძლება მოუწიოთ </w:t>
            </w:r>
            <w:r w:rsidRPr="00F66133">
              <w:rPr>
                <w:rFonts w:asciiTheme="minorHAnsi" w:hAnsiTheme="minorHAnsi" w:cstheme="minorHAnsi"/>
                <w:color w:val="000000"/>
                <w:sz w:val="20"/>
                <w:szCs w:val="20"/>
              </w:rPr>
              <w:t>SQIL-</w:t>
            </w:r>
            <w:r w:rsidRPr="00F66133">
              <w:rPr>
                <w:rFonts w:asciiTheme="minorHAnsi" w:hAnsiTheme="minorHAnsi" w:cstheme="minorHAnsi"/>
                <w:color w:val="000000"/>
                <w:sz w:val="20"/>
                <w:szCs w:val="20"/>
                <w:lang w:val="ka-GE"/>
              </w:rPr>
              <w:t>ის თბილისის ოფისში ვიზიტი საჭიროების შესაბამისად, რომელიც დაკავშირებული იქნება სხვადასხვა ტრეინინგში მონაწილეობასა და არსებული შესაძლებლობების გაძლიერებასთან.</w:t>
            </w:r>
          </w:p>
        </w:tc>
      </w:tr>
      <w:tr w:rsidR="00094D3B" w:rsidRPr="00F66133" w14:paraId="4B26B491" w14:textId="77777777" w:rsidTr="00576F6F">
        <w:tc>
          <w:tcPr>
            <w:tcW w:w="9535" w:type="dxa"/>
            <w:shd w:val="clear" w:color="auto" w:fill="auto"/>
          </w:tcPr>
          <w:p w14:paraId="1E44A97C"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color w:val="000000"/>
                <w:sz w:val="20"/>
                <w:szCs w:val="20"/>
                <w:lang w:val="ka-GE"/>
              </w:rPr>
              <w:lastRenderedPageBreak/>
              <w:t xml:space="preserve">კითხვა: </w:t>
            </w:r>
            <w:r w:rsidRPr="00F66133">
              <w:rPr>
                <w:rFonts w:asciiTheme="minorHAnsi" w:hAnsiTheme="minorHAnsi" w:cstheme="minorHAnsi"/>
                <w:i/>
                <w:iCs/>
                <w:color w:val="000000"/>
                <w:sz w:val="20"/>
                <w:szCs w:val="20"/>
                <w:lang w:val="ka-GE"/>
              </w:rPr>
              <w:t xml:space="preserve">აფინანსებს თუ არა </w:t>
            </w:r>
            <w:r w:rsidRPr="00F66133">
              <w:rPr>
                <w:rFonts w:asciiTheme="minorHAnsi" w:hAnsiTheme="minorHAnsi" w:cstheme="minorHAnsi"/>
                <w:i/>
                <w:iCs/>
                <w:color w:val="000000"/>
                <w:sz w:val="20"/>
                <w:szCs w:val="20"/>
              </w:rPr>
              <w:t>SQIL</w:t>
            </w:r>
            <w:r w:rsidRPr="00F66133">
              <w:rPr>
                <w:rFonts w:asciiTheme="minorHAnsi" w:hAnsiTheme="minorHAnsi" w:cstheme="minorHAnsi"/>
                <w:i/>
                <w:iCs/>
                <w:color w:val="000000"/>
                <w:sz w:val="20"/>
                <w:szCs w:val="20"/>
                <w:lang w:val="ka-GE"/>
              </w:rPr>
              <w:t xml:space="preserve"> პროექტი ცოცხალი პირუტყვისა შეძენას და ასევე, სამშენებლო სამუშაოებს?</w:t>
            </w:r>
          </w:p>
        </w:tc>
      </w:tr>
      <w:tr w:rsidR="00094D3B" w:rsidRPr="00F66133" w14:paraId="78239ACE" w14:textId="77777777" w:rsidTr="00576F6F">
        <w:tc>
          <w:tcPr>
            <w:tcW w:w="9535" w:type="dxa"/>
            <w:shd w:val="clear" w:color="auto" w:fill="auto"/>
          </w:tcPr>
          <w:p w14:paraId="26E9F332"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color w:val="000000"/>
                <w:sz w:val="20"/>
                <w:szCs w:val="20"/>
                <w:lang w:val="ka-GE"/>
              </w:rPr>
              <w:t xml:space="preserve">პასუხი: </w:t>
            </w:r>
            <w:r w:rsidRPr="00F66133">
              <w:rPr>
                <w:rFonts w:asciiTheme="minorHAnsi" w:hAnsiTheme="minorHAnsi" w:cstheme="minorHAnsi"/>
                <w:color w:val="000000"/>
                <w:sz w:val="20"/>
                <w:szCs w:val="20"/>
              </w:rPr>
              <w:t>SQIL</w:t>
            </w:r>
            <w:r w:rsidRPr="00F66133">
              <w:rPr>
                <w:rFonts w:asciiTheme="minorHAnsi" w:hAnsiTheme="minorHAnsi" w:cstheme="minorHAnsi"/>
                <w:color w:val="000000"/>
                <w:sz w:val="20"/>
                <w:szCs w:val="20"/>
                <w:lang w:val="ka-GE"/>
              </w:rPr>
              <w:t xml:space="preserve"> პროექტი არ აფინანსებს ცოცხალი პირუტყვისა შეძენას და ასევე, სამშენებლო სამუშაოებს, მაგრამ მსგავსი ინვესტიცია შეიძლება ჩაითვალოს როგორც განმცხადებლის თანაინვესტიცია.</w:t>
            </w:r>
          </w:p>
        </w:tc>
      </w:tr>
      <w:tr w:rsidR="00094D3B" w:rsidRPr="00F66133" w14:paraId="7D87F7EE" w14:textId="77777777" w:rsidTr="00576F6F">
        <w:tc>
          <w:tcPr>
            <w:tcW w:w="9535" w:type="dxa"/>
            <w:shd w:val="clear" w:color="auto" w:fill="auto"/>
          </w:tcPr>
          <w:p w14:paraId="08F6C248" w14:textId="77777777" w:rsidR="00094D3B" w:rsidRPr="00F66133" w:rsidRDefault="00094D3B" w:rsidP="00576F6F">
            <w:pPr>
              <w:jc w:val="both"/>
              <w:rPr>
                <w:rFonts w:asciiTheme="minorHAnsi" w:hAnsiTheme="minorHAnsi" w:cstheme="minorHAnsi"/>
                <w:b/>
                <w:bCs/>
                <w:color w:val="000000"/>
                <w:sz w:val="20"/>
                <w:szCs w:val="20"/>
                <w:lang w:val="ka-GE"/>
              </w:rPr>
            </w:pPr>
            <w:r w:rsidRPr="00F66133">
              <w:rPr>
                <w:rFonts w:asciiTheme="minorHAnsi" w:hAnsiTheme="minorHAnsi" w:cstheme="minorHAnsi"/>
                <w:b/>
                <w:bCs/>
                <w:color w:val="000000"/>
                <w:sz w:val="20"/>
                <w:szCs w:val="20"/>
                <w:lang w:val="ka-GE"/>
              </w:rPr>
              <w:t xml:space="preserve">კითხვა: </w:t>
            </w:r>
            <w:r w:rsidRPr="00F66133">
              <w:rPr>
                <w:rFonts w:asciiTheme="minorHAnsi" w:hAnsiTheme="minorHAnsi" w:cstheme="minorHAnsi"/>
                <w:i/>
                <w:iCs/>
                <w:color w:val="000000"/>
                <w:sz w:val="20"/>
                <w:szCs w:val="20"/>
                <w:lang w:val="ka-GE"/>
              </w:rPr>
              <w:t>არსებული ფერმა ან სხვა აქტივი ჩაითვლება თუ არა როგორც განმცხადებლის თანაინვესტირება?</w:t>
            </w:r>
          </w:p>
        </w:tc>
      </w:tr>
      <w:tr w:rsidR="00094D3B" w:rsidRPr="00F66133" w14:paraId="6C603CC7" w14:textId="77777777" w:rsidTr="00576F6F">
        <w:tc>
          <w:tcPr>
            <w:tcW w:w="9535" w:type="dxa"/>
            <w:shd w:val="clear" w:color="auto" w:fill="auto"/>
          </w:tcPr>
          <w:p w14:paraId="643F5301" w14:textId="77777777" w:rsidR="00094D3B" w:rsidRPr="00F66133" w:rsidRDefault="00094D3B" w:rsidP="00576F6F">
            <w:pPr>
              <w:jc w:val="both"/>
              <w:rPr>
                <w:rFonts w:asciiTheme="minorHAnsi" w:hAnsiTheme="minorHAnsi" w:cstheme="minorHAnsi"/>
                <w:b/>
                <w:bCs/>
                <w:color w:val="000000"/>
                <w:sz w:val="20"/>
                <w:szCs w:val="20"/>
              </w:rPr>
            </w:pPr>
            <w:r w:rsidRPr="00F66133">
              <w:rPr>
                <w:rFonts w:asciiTheme="minorHAnsi" w:hAnsiTheme="minorHAnsi" w:cstheme="minorHAnsi"/>
                <w:b/>
                <w:bCs/>
                <w:color w:val="000000"/>
                <w:sz w:val="20"/>
                <w:szCs w:val="20"/>
                <w:lang w:val="ka-GE"/>
              </w:rPr>
              <w:t xml:space="preserve">პასუხი: </w:t>
            </w:r>
            <w:r w:rsidRPr="00F66133">
              <w:rPr>
                <w:rFonts w:asciiTheme="minorHAnsi" w:hAnsiTheme="minorHAnsi" w:cstheme="minorHAnsi"/>
                <w:color w:val="000000"/>
                <w:sz w:val="20"/>
                <w:szCs w:val="20"/>
                <w:lang w:val="ka-GE"/>
              </w:rPr>
              <w:t xml:space="preserve">არსებული აქტივები </w:t>
            </w:r>
            <w:r w:rsidRPr="00F66133">
              <w:rPr>
                <w:rFonts w:asciiTheme="minorHAnsi" w:hAnsiTheme="minorHAnsi" w:cstheme="minorHAnsi"/>
                <w:b/>
                <w:bCs/>
                <w:color w:val="000000"/>
                <w:sz w:val="20"/>
                <w:szCs w:val="20"/>
                <w:lang w:val="ka-GE"/>
              </w:rPr>
              <w:t>არ ჩაითვლება,</w:t>
            </w:r>
            <w:r w:rsidRPr="00F66133">
              <w:rPr>
                <w:rFonts w:asciiTheme="minorHAnsi" w:hAnsiTheme="minorHAnsi" w:cstheme="minorHAnsi"/>
                <w:color w:val="000000"/>
                <w:sz w:val="20"/>
                <w:szCs w:val="20"/>
                <w:lang w:val="ka-GE"/>
              </w:rPr>
              <w:t xml:space="preserve"> როგორც განმცხადებლის თანაინვესტირება.</w:t>
            </w:r>
          </w:p>
        </w:tc>
      </w:tr>
      <w:tr w:rsidR="00094D3B" w:rsidRPr="00F66133" w14:paraId="3D47D95D" w14:textId="77777777" w:rsidTr="00576F6F">
        <w:tc>
          <w:tcPr>
            <w:tcW w:w="9535" w:type="dxa"/>
            <w:shd w:val="clear" w:color="auto" w:fill="auto"/>
          </w:tcPr>
          <w:p w14:paraId="4308A251"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კითხვა: </w:t>
            </w:r>
            <w:r w:rsidRPr="00F66133">
              <w:rPr>
                <w:rFonts w:asciiTheme="minorHAnsi" w:hAnsiTheme="minorHAnsi" w:cstheme="minorHAnsi"/>
                <w:i/>
                <w:iCs/>
                <w:sz w:val="20"/>
                <w:szCs w:val="20"/>
              </w:rPr>
              <w:t>SQIL</w:t>
            </w:r>
            <w:r w:rsidRPr="00F66133">
              <w:rPr>
                <w:rFonts w:asciiTheme="minorHAnsi" w:hAnsiTheme="minorHAnsi" w:cstheme="minorHAnsi"/>
                <w:i/>
                <w:iCs/>
                <w:sz w:val="20"/>
                <w:szCs w:val="20"/>
                <w:lang w:val="ka-GE"/>
              </w:rPr>
              <w:t>-ის პროექტის ფარგლებში შესაძლებელია თუ არა რძის/ყველის სადისტრიბუციო ავტომანქანის შეძენა?</w:t>
            </w:r>
          </w:p>
        </w:tc>
      </w:tr>
      <w:tr w:rsidR="00094D3B" w:rsidRPr="00F66133" w14:paraId="7C995A33" w14:textId="77777777" w:rsidTr="00576F6F">
        <w:tc>
          <w:tcPr>
            <w:tcW w:w="9535" w:type="dxa"/>
            <w:shd w:val="clear" w:color="auto" w:fill="auto"/>
          </w:tcPr>
          <w:p w14:paraId="086A99C2"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პასუხი: </w:t>
            </w:r>
            <w:r w:rsidRPr="00F66133">
              <w:rPr>
                <w:rFonts w:asciiTheme="minorHAnsi" w:hAnsiTheme="minorHAnsi" w:cstheme="minorHAnsi"/>
                <w:sz w:val="20"/>
                <w:szCs w:val="20"/>
                <w:lang w:val="ka-GE"/>
              </w:rPr>
              <w:t xml:space="preserve">არა, </w:t>
            </w:r>
            <w:r w:rsidRPr="00F66133">
              <w:rPr>
                <w:rFonts w:asciiTheme="minorHAnsi" w:hAnsiTheme="minorHAnsi" w:cstheme="minorHAnsi"/>
                <w:sz w:val="20"/>
                <w:szCs w:val="20"/>
              </w:rPr>
              <w:t>SQIL</w:t>
            </w:r>
            <w:r w:rsidRPr="00F66133">
              <w:rPr>
                <w:rFonts w:asciiTheme="minorHAnsi" w:hAnsiTheme="minorHAnsi" w:cstheme="minorHAnsi"/>
                <w:sz w:val="20"/>
                <w:szCs w:val="20"/>
                <w:lang w:val="ka-GE"/>
              </w:rPr>
              <w:t>-ის პროექტის ფარგლებში ავტომანქანის შეძენა არ შეიძლება, მსგავსი შესყიდვა შეიძლება ჩაითვალოს როგორც განმცხადებლის ფინანსური თანამონაწილეობა, მაგრამ პროექტმა შეიძლება დააფინანსოს მხოლოდ ის ინვენტარი, რომლის მონტაჟი შეიძლება მოხდეს კონკრეტულ ავტომობილში, მაგალითად: მაცივარი</w:t>
            </w:r>
          </w:p>
        </w:tc>
      </w:tr>
      <w:tr w:rsidR="00094D3B" w:rsidRPr="00F66133" w14:paraId="33AEF78C" w14:textId="77777777" w:rsidTr="00576F6F">
        <w:tc>
          <w:tcPr>
            <w:tcW w:w="9535" w:type="dxa"/>
            <w:shd w:val="clear" w:color="auto" w:fill="auto"/>
          </w:tcPr>
          <w:p w14:paraId="2226559C"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კითხვა</w:t>
            </w:r>
            <w:r w:rsidRPr="00F66133">
              <w:rPr>
                <w:rFonts w:asciiTheme="minorHAnsi" w:hAnsiTheme="minorHAnsi" w:cstheme="minorHAnsi"/>
                <w:sz w:val="20"/>
                <w:szCs w:val="20"/>
                <w:lang w:val="ka-GE"/>
              </w:rPr>
              <w:t xml:space="preserve">: </w:t>
            </w:r>
            <w:r w:rsidRPr="00F66133">
              <w:rPr>
                <w:rFonts w:asciiTheme="minorHAnsi" w:hAnsiTheme="minorHAnsi" w:cstheme="minorHAnsi"/>
                <w:i/>
                <w:iCs/>
                <w:sz w:val="20"/>
                <w:szCs w:val="20"/>
                <w:lang w:val="ka-GE"/>
              </w:rPr>
              <w:t>რამდენად შესაძლებელია განმცხადებელმა მისი თანადაფინანსების ნაწილის მობილიზაცია მოახდინოს სხვა საგრანტო დაფინანსებით?</w:t>
            </w:r>
          </w:p>
        </w:tc>
      </w:tr>
      <w:tr w:rsidR="00094D3B" w:rsidRPr="00F66133" w14:paraId="03575237" w14:textId="77777777" w:rsidTr="00576F6F">
        <w:tc>
          <w:tcPr>
            <w:tcW w:w="9535" w:type="dxa"/>
            <w:shd w:val="clear" w:color="auto" w:fill="auto"/>
          </w:tcPr>
          <w:p w14:paraId="5A5B8056" w14:textId="053D0EA8"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პასუხი:</w:t>
            </w:r>
            <w:r w:rsidRPr="00F66133">
              <w:rPr>
                <w:rFonts w:asciiTheme="minorHAnsi" w:hAnsiTheme="minorHAnsi" w:cstheme="minorHAnsi"/>
                <w:sz w:val="20"/>
                <w:szCs w:val="20"/>
                <w:lang w:val="ka-GE"/>
              </w:rPr>
              <w:t xml:space="preserve"> წარმატების შემთხვევაში და საგრანტო ხელშეკრულებაზე ხელის მოწერის დროს, განმცხადებელს არ ექნება შესაძლებლობა მისი თანადაფინანსების ნაწილის მობილიზაცია სხვა წყაროდან მიღებული თანხით (მაგალითად: გრანტი),მაგრამ ეს არ ეხება კომერციული ფინანსური ინსტიტუტისგან მიღებულ ლიზინგსა თუ სესხს (მათ შორის „შეღავათიანი აგრო კრედიტი’’).</w:t>
            </w:r>
            <w:r w:rsidRPr="00F66133">
              <w:rPr>
                <w:rFonts w:asciiTheme="minorHAnsi" w:hAnsiTheme="minorHAnsi" w:cstheme="minorHAnsi"/>
                <w:sz w:val="20"/>
                <w:szCs w:val="20"/>
              </w:rPr>
              <w:t xml:space="preserve"> </w:t>
            </w:r>
            <w:r w:rsidRPr="00F66133">
              <w:rPr>
                <w:rFonts w:asciiTheme="minorHAnsi" w:hAnsiTheme="minorHAnsi" w:cstheme="minorHAnsi"/>
                <w:sz w:val="20"/>
                <w:szCs w:val="20"/>
                <w:lang w:val="ka-GE"/>
              </w:rPr>
              <w:t xml:space="preserve">განმცხადებელი ვალდებულია მიაწოდოს </w:t>
            </w:r>
            <w:r w:rsidRPr="00F66133">
              <w:rPr>
                <w:rFonts w:asciiTheme="minorHAnsi" w:hAnsiTheme="minorHAnsi" w:cstheme="minorHAnsi"/>
                <w:sz w:val="20"/>
                <w:szCs w:val="20"/>
              </w:rPr>
              <w:t>Land O’Lakes Venture 37 -</w:t>
            </w:r>
            <w:r w:rsidRPr="00F66133">
              <w:rPr>
                <w:rFonts w:asciiTheme="minorHAnsi" w:hAnsiTheme="minorHAnsi" w:cstheme="minorHAnsi"/>
                <w:sz w:val="20"/>
                <w:szCs w:val="20"/>
                <w:lang w:val="ka-GE"/>
              </w:rPr>
              <w:t>ს ინფორმაცია სხვა გრანტების შესახებ, რომელიც მას ექნება აპლიკაციის წარდგენის დროისთვის.</w:t>
            </w:r>
          </w:p>
        </w:tc>
      </w:tr>
      <w:tr w:rsidR="00094D3B" w:rsidRPr="00F66133" w14:paraId="52A7A887" w14:textId="77777777" w:rsidTr="00576F6F">
        <w:trPr>
          <w:trHeight w:val="548"/>
        </w:trPr>
        <w:tc>
          <w:tcPr>
            <w:tcW w:w="9535" w:type="dxa"/>
            <w:shd w:val="clear" w:color="auto" w:fill="auto"/>
          </w:tcPr>
          <w:p w14:paraId="47F9BBD5"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კითხვა: </w:t>
            </w:r>
            <w:r w:rsidRPr="00F66133">
              <w:rPr>
                <w:rFonts w:asciiTheme="minorHAnsi" w:hAnsiTheme="minorHAnsi" w:cstheme="minorHAnsi"/>
                <w:i/>
                <w:iCs/>
                <w:sz w:val="20"/>
                <w:szCs w:val="20"/>
                <w:lang w:val="ka-GE"/>
              </w:rPr>
              <w:t>აუცილებელია თუ არა განმცხადებელი იყოს დარეგისტრირებული როგორც იურიდიული პირი?</w:t>
            </w:r>
          </w:p>
        </w:tc>
      </w:tr>
      <w:tr w:rsidR="00094D3B" w:rsidRPr="00F66133" w14:paraId="666DDDE6" w14:textId="77777777" w:rsidTr="00576F6F">
        <w:trPr>
          <w:trHeight w:val="548"/>
        </w:trPr>
        <w:tc>
          <w:tcPr>
            <w:tcW w:w="9535" w:type="dxa"/>
            <w:shd w:val="clear" w:color="auto" w:fill="auto"/>
          </w:tcPr>
          <w:p w14:paraId="04F92E32" w14:textId="77777777" w:rsidR="00094D3B" w:rsidRPr="00F66133" w:rsidRDefault="00094D3B" w:rsidP="00576F6F">
            <w:pPr>
              <w:jc w:val="both"/>
              <w:rPr>
                <w:rFonts w:asciiTheme="minorHAnsi" w:hAnsiTheme="minorHAnsi" w:cstheme="minorHAnsi"/>
                <w:sz w:val="20"/>
                <w:szCs w:val="20"/>
                <w:lang w:val="ka-GE"/>
              </w:rPr>
            </w:pPr>
            <w:r w:rsidRPr="00F66133">
              <w:rPr>
                <w:rFonts w:asciiTheme="minorHAnsi" w:hAnsiTheme="minorHAnsi" w:cstheme="minorHAnsi"/>
                <w:b/>
                <w:bCs/>
                <w:sz w:val="20"/>
                <w:szCs w:val="20"/>
                <w:lang w:val="ka-GE"/>
              </w:rPr>
              <w:t xml:space="preserve">პასუხი: </w:t>
            </w:r>
            <w:r w:rsidRPr="00F66133">
              <w:rPr>
                <w:rFonts w:asciiTheme="minorHAnsi" w:hAnsiTheme="minorHAnsi" w:cstheme="minorHAnsi"/>
                <w:sz w:val="20"/>
                <w:szCs w:val="20"/>
                <w:lang w:val="ka-GE"/>
              </w:rPr>
              <w:t>აღნიშნულ კონკურსში მონაწილეობის მიღება შეუძლიათ საქართველოს კანონმდებლობის შესაბამისად რეგისტრირებულ, მოგებაზე ორიენტირებულ ბიზნეს სუბიექტებს (შპს; სააქციო საზოგადოება, კოოპერატივი, ინდივიდუალური მეწარმე, ა.შ.) აღნიშნული საქმიანობა, დადასტურებული უნდა იყოს ეკონომიკური საქმიანობათა რეესტრიდან ამონაწერის სახით.</w:t>
            </w:r>
          </w:p>
        </w:tc>
      </w:tr>
      <w:tr w:rsidR="00094D3B" w:rsidRPr="00F66133" w14:paraId="6DBDBADA" w14:textId="77777777" w:rsidTr="00576F6F">
        <w:tc>
          <w:tcPr>
            <w:tcW w:w="9535" w:type="dxa"/>
            <w:shd w:val="clear" w:color="auto" w:fill="auto"/>
          </w:tcPr>
          <w:p w14:paraId="1FE6A111" w14:textId="77777777" w:rsidR="00094D3B" w:rsidRPr="00F66133" w:rsidRDefault="00094D3B" w:rsidP="00576F6F">
            <w:pPr>
              <w:jc w:val="both"/>
              <w:rPr>
                <w:rFonts w:asciiTheme="minorHAnsi" w:hAnsiTheme="minorHAnsi" w:cstheme="minorHAnsi"/>
                <w:sz w:val="20"/>
                <w:szCs w:val="20"/>
              </w:rPr>
            </w:pPr>
            <w:r w:rsidRPr="00F66133">
              <w:rPr>
                <w:rFonts w:asciiTheme="minorHAnsi" w:hAnsiTheme="minorHAnsi" w:cstheme="minorHAnsi"/>
                <w:b/>
                <w:bCs/>
                <w:sz w:val="20"/>
                <w:szCs w:val="20"/>
                <w:lang w:val="ka-GE"/>
              </w:rPr>
              <w:t>კითხვა:</w:t>
            </w:r>
            <w:r w:rsidRPr="00F66133">
              <w:rPr>
                <w:rFonts w:asciiTheme="minorHAnsi" w:hAnsiTheme="minorHAnsi" w:cstheme="minorHAnsi"/>
                <w:sz w:val="20"/>
                <w:szCs w:val="20"/>
                <w:lang w:val="ka-GE"/>
              </w:rPr>
              <w:t xml:space="preserve"> </w:t>
            </w:r>
            <w:r w:rsidRPr="00F66133">
              <w:rPr>
                <w:rFonts w:asciiTheme="minorHAnsi" w:hAnsiTheme="minorHAnsi" w:cstheme="minorHAnsi"/>
                <w:i/>
                <w:iCs/>
                <w:sz w:val="20"/>
                <w:szCs w:val="20"/>
                <w:lang w:val="ka-GE"/>
              </w:rPr>
              <w:t xml:space="preserve">ვინ არის პასუხისმგებელი </w:t>
            </w:r>
            <w:r w:rsidRPr="00F66133">
              <w:rPr>
                <w:rFonts w:asciiTheme="minorHAnsi" w:hAnsiTheme="minorHAnsi" w:cstheme="minorHAnsi"/>
                <w:i/>
                <w:iCs/>
                <w:sz w:val="20"/>
                <w:szCs w:val="20"/>
              </w:rPr>
              <w:t xml:space="preserve">SQIL </w:t>
            </w:r>
            <w:r w:rsidRPr="00F66133">
              <w:rPr>
                <w:rFonts w:asciiTheme="minorHAnsi" w:hAnsiTheme="minorHAnsi" w:cstheme="minorHAnsi"/>
                <w:i/>
                <w:iCs/>
                <w:sz w:val="20"/>
                <w:szCs w:val="20"/>
                <w:lang w:val="ka-GE"/>
              </w:rPr>
              <w:t>პროექტისგან მოთხოვნილი დანადგარების შესყიდვაზე?</w:t>
            </w:r>
          </w:p>
        </w:tc>
      </w:tr>
      <w:tr w:rsidR="00094D3B" w:rsidRPr="00F66133" w14:paraId="411409C5" w14:textId="77777777" w:rsidTr="00576F6F">
        <w:tc>
          <w:tcPr>
            <w:tcW w:w="9535" w:type="dxa"/>
            <w:shd w:val="clear" w:color="auto" w:fill="auto"/>
          </w:tcPr>
          <w:p w14:paraId="22B62772" w14:textId="4E27DB86"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პასუხი: </w:t>
            </w:r>
            <w:r w:rsidRPr="00F66133">
              <w:rPr>
                <w:rFonts w:asciiTheme="minorHAnsi" w:hAnsiTheme="minorHAnsi" w:cstheme="minorHAnsi"/>
                <w:sz w:val="20"/>
                <w:szCs w:val="20"/>
              </w:rPr>
              <w:t xml:space="preserve">SQIL </w:t>
            </w:r>
            <w:r w:rsidRPr="00F66133">
              <w:rPr>
                <w:rFonts w:asciiTheme="minorHAnsi" w:hAnsiTheme="minorHAnsi" w:cstheme="minorHAnsi"/>
                <w:sz w:val="20"/>
                <w:szCs w:val="20"/>
                <w:lang w:val="ka-GE"/>
              </w:rPr>
              <w:t xml:space="preserve">პროექტის მხრიდან მოთხოვნილი დანადგარების შეძენა ხდება პროექტის მიერ, ოფიციალურად გამოცხადებული ტენდერის საფუძველზე და გამჭირვალობის პრინციპის დაცვით. აპლიკანტი ვალდებულია მოაწოდოს </w:t>
            </w:r>
            <w:r w:rsidRPr="00F66133">
              <w:rPr>
                <w:rFonts w:asciiTheme="minorHAnsi" w:hAnsiTheme="minorHAnsi" w:cstheme="minorHAnsi"/>
                <w:sz w:val="20"/>
                <w:szCs w:val="20"/>
              </w:rPr>
              <w:t>SQIL</w:t>
            </w:r>
            <w:r w:rsidRPr="00F66133">
              <w:rPr>
                <w:rFonts w:asciiTheme="minorHAnsi" w:hAnsiTheme="minorHAnsi" w:cstheme="minorHAnsi"/>
                <w:sz w:val="20"/>
                <w:szCs w:val="20"/>
                <w:lang w:val="ka-GE"/>
              </w:rPr>
              <w:t xml:space="preserve"> პროექტს მისთვის სასურველი შესასყიდი ინვენტარის ტექნიკური სპეფიციკაცია (მწამროებელი ფირმის მითითების გარეშე)</w:t>
            </w:r>
          </w:p>
        </w:tc>
      </w:tr>
      <w:tr w:rsidR="00094D3B" w:rsidRPr="00F66133" w14:paraId="5CFB26F6" w14:textId="77777777" w:rsidTr="00576F6F">
        <w:tc>
          <w:tcPr>
            <w:tcW w:w="9535" w:type="dxa"/>
            <w:shd w:val="clear" w:color="auto" w:fill="auto"/>
          </w:tcPr>
          <w:p w14:paraId="38C79DBD" w14:textId="77777777" w:rsidR="00094D3B" w:rsidRPr="00F66133" w:rsidRDefault="00094D3B" w:rsidP="00576F6F">
            <w:pPr>
              <w:jc w:val="both"/>
              <w:rPr>
                <w:rFonts w:asciiTheme="minorHAnsi" w:hAnsiTheme="minorHAnsi" w:cstheme="minorHAnsi"/>
                <w:sz w:val="20"/>
                <w:szCs w:val="20"/>
                <w:lang w:val="ka-GE"/>
              </w:rPr>
            </w:pPr>
            <w:r w:rsidRPr="00F66133">
              <w:rPr>
                <w:rFonts w:asciiTheme="minorHAnsi" w:hAnsiTheme="minorHAnsi" w:cstheme="minorHAnsi"/>
                <w:b/>
                <w:bCs/>
                <w:color w:val="000000"/>
                <w:sz w:val="20"/>
                <w:szCs w:val="20"/>
                <w:lang w:val="ka-GE"/>
              </w:rPr>
              <w:t>კითხვა:</w:t>
            </w:r>
            <w:r w:rsidRPr="00F66133">
              <w:rPr>
                <w:rFonts w:asciiTheme="minorHAnsi" w:hAnsiTheme="minorHAnsi" w:cstheme="minorHAnsi"/>
                <w:color w:val="000000"/>
                <w:sz w:val="20"/>
                <w:szCs w:val="20"/>
                <w:lang w:val="ka-GE"/>
              </w:rPr>
              <w:t xml:space="preserve"> </w:t>
            </w:r>
            <w:r w:rsidRPr="00F66133">
              <w:rPr>
                <w:rFonts w:asciiTheme="minorHAnsi" w:hAnsiTheme="minorHAnsi" w:cstheme="minorHAnsi"/>
                <w:i/>
                <w:iCs/>
                <w:color w:val="000000"/>
                <w:sz w:val="20"/>
                <w:szCs w:val="20"/>
                <w:lang w:val="ka-GE"/>
              </w:rPr>
              <w:t>შეიძლება თუ არა მეორადი ტექნიკის/დანადგარების შეძენა თანადაფინანსების პროექტის ფარგლებში?</w:t>
            </w:r>
          </w:p>
        </w:tc>
      </w:tr>
      <w:tr w:rsidR="00094D3B" w:rsidRPr="00F66133" w14:paraId="26B4CF96" w14:textId="77777777" w:rsidTr="00576F6F">
        <w:tc>
          <w:tcPr>
            <w:tcW w:w="9535" w:type="dxa"/>
            <w:shd w:val="clear" w:color="auto" w:fill="auto"/>
          </w:tcPr>
          <w:p w14:paraId="2A129A43" w14:textId="77777777" w:rsidR="00094D3B" w:rsidRPr="00F66133" w:rsidRDefault="00094D3B" w:rsidP="00576F6F">
            <w:pPr>
              <w:jc w:val="both"/>
              <w:rPr>
                <w:rFonts w:asciiTheme="minorHAnsi" w:hAnsiTheme="minorHAnsi" w:cstheme="minorHAnsi"/>
                <w:sz w:val="20"/>
                <w:szCs w:val="20"/>
                <w:lang w:val="ka-GE"/>
              </w:rPr>
            </w:pPr>
            <w:r w:rsidRPr="00F66133">
              <w:rPr>
                <w:rFonts w:asciiTheme="minorHAnsi" w:hAnsiTheme="minorHAnsi" w:cstheme="minorHAnsi"/>
                <w:b/>
                <w:bCs/>
                <w:color w:val="000000"/>
                <w:sz w:val="20"/>
                <w:szCs w:val="20"/>
                <w:lang w:val="ka-GE"/>
              </w:rPr>
              <w:t>პასუხი:</w:t>
            </w:r>
            <w:r w:rsidRPr="00F66133">
              <w:rPr>
                <w:rFonts w:asciiTheme="minorHAnsi" w:hAnsiTheme="minorHAnsi" w:cstheme="minorHAnsi"/>
                <w:color w:val="000000"/>
                <w:sz w:val="20"/>
                <w:szCs w:val="20"/>
                <w:lang w:val="ka-GE"/>
              </w:rPr>
              <w:t xml:space="preserve"> თანადაფინანსების პროექტის ფარგლებში მეორადი ტექნიკის/დანადგარების შეძენა არ შეიძლება.</w:t>
            </w:r>
          </w:p>
        </w:tc>
      </w:tr>
      <w:tr w:rsidR="00094D3B" w:rsidRPr="00F66133" w14:paraId="060E469E" w14:textId="77777777" w:rsidTr="00576F6F">
        <w:tc>
          <w:tcPr>
            <w:tcW w:w="9535" w:type="dxa"/>
            <w:shd w:val="clear" w:color="auto" w:fill="auto"/>
          </w:tcPr>
          <w:p w14:paraId="018C7FC5" w14:textId="77777777" w:rsidR="00094D3B" w:rsidRPr="00F66133" w:rsidRDefault="00094D3B" w:rsidP="00576F6F">
            <w:pPr>
              <w:jc w:val="both"/>
              <w:rPr>
                <w:rFonts w:asciiTheme="minorHAnsi" w:hAnsiTheme="minorHAnsi" w:cstheme="minorHAnsi"/>
                <w:sz w:val="20"/>
                <w:szCs w:val="20"/>
                <w:lang w:val="ka-GE"/>
              </w:rPr>
            </w:pPr>
            <w:r w:rsidRPr="00F66133">
              <w:rPr>
                <w:rFonts w:asciiTheme="minorHAnsi" w:hAnsiTheme="minorHAnsi" w:cstheme="minorHAnsi"/>
                <w:b/>
                <w:bCs/>
                <w:sz w:val="20"/>
                <w:szCs w:val="20"/>
                <w:lang w:val="ka-GE"/>
              </w:rPr>
              <w:t>კითხვა</w:t>
            </w:r>
            <w:r w:rsidRPr="00F66133">
              <w:rPr>
                <w:rFonts w:asciiTheme="minorHAnsi" w:hAnsiTheme="minorHAnsi" w:cstheme="minorHAnsi"/>
                <w:sz w:val="20"/>
                <w:szCs w:val="20"/>
                <w:lang w:val="ka-GE"/>
              </w:rPr>
              <w:t xml:space="preserve">: </w:t>
            </w:r>
            <w:r w:rsidRPr="00F66133">
              <w:rPr>
                <w:rFonts w:asciiTheme="minorHAnsi" w:hAnsiTheme="minorHAnsi" w:cstheme="minorHAnsi"/>
                <w:i/>
                <w:iCs/>
                <w:sz w:val="20"/>
                <w:szCs w:val="20"/>
                <w:lang w:val="ka-GE"/>
              </w:rPr>
              <w:t>არსებობს თუ არა თანადაფინანსების პროექტის ფარგლებში შესაძლო შესაძენი სხვადასხვა ტექნიკისა თუ დანადგარების მწარმოებლებისა, ბრენდისა თუ კონკრეტული მოდელების წინასწარ შეთანხმებული ჩამონათვალი?</w:t>
            </w:r>
          </w:p>
        </w:tc>
      </w:tr>
      <w:tr w:rsidR="00094D3B" w:rsidRPr="00F66133" w14:paraId="6199AF47" w14:textId="77777777" w:rsidTr="00576F6F">
        <w:tc>
          <w:tcPr>
            <w:tcW w:w="9535" w:type="dxa"/>
            <w:shd w:val="clear" w:color="auto" w:fill="auto"/>
          </w:tcPr>
          <w:p w14:paraId="6CB7C8A7" w14:textId="77777777" w:rsidR="00094D3B" w:rsidRPr="00F66133" w:rsidRDefault="00094D3B" w:rsidP="00576F6F">
            <w:pPr>
              <w:jc w:val="both"/>
              <w:rPr>
                <w:rFonts w:asciiTheme="minorHAnsi" w:hAnsiTheme="minorHAnsi" w:cstheme="minorHAnsi"/>
                <w:b/>
                <w:bCs/>
                <w:sz w:val="20"/>
                <w:szCs w:val="20"/>
                <w:lang w:val="ka-GE"/>
              </w:rPr>
            </w:pPr>
            <w:r w:rsidRPr="00F66133">
              <w:rPr>
                <w:rFonts w:asciiTheme="minorHAnsi" w:hAnsiTheme="minorHAnsi" w:cstheme="minorHAnsi"/>
                <w:b/>
                <w:bCs/>
                <w:sz w:val="20"/>
                <w:szCs w:val="20"/>
                <w:lang w:val="ka-GE"/>
              </w:rPr>
              <w:t xml:space="preserve">პასუხი: </w:t>
            </w:r>
            <w:r w:rsidRPr="00F66133">
              <w:rPr>
                <w:rFonts w:asciiTheme="minorHAnsi" w:hAnsiTheme="minorHAnsi" w:cstheme="minorHAnsi"/>
                <w:sz w:val="20"/>
                <w:szCs w:val="20"/>
                <w:lang w:val="ka-GE"/>
              </w:rPr>
              <w:t xml:space="preserve">სხვადასხვა ტექნიკისა თუ დანადგარების მწარმოებლების, ბრენდისა თუ კონკრეტული მოდელების წინასწარ შეთანხმებული ჩამონათვალი არ არსებობს. ყველა ინვენტარის შეძენა ხდება გამოცხადებული ტენდერის საფუძველზე, განმცხადებელთან წინასწარ შეთანხმებული ტექნიკური მახასიათებლების შესაბამისად. </w:t>
            </w:r>
            <w:r w:rsidRPr="00F66133">
              <w:rPr>
                <w:rFonts w:asciiTheme="minorHAnsi" w:hAnsiTheme="minorHAnsi" w:cstheme="minorHAnsi"/>
                <w:b/>
                <w:bCs/>
                <w:sz w:val="20"/>
                <w:szCs w:val="20"/>
                <w:lang w:val="ka-GE"/>
              </w:rPr>
              <w:t>კონკრეტული ბრენდის შეძენის გარანტიას პროექტი ვერ უზრუნველყოფს.</w:t>
            </w:r>
          </w:p>
        </w:tc>
      </w:tr>
      <w:tr w:rsidR="00094D3B" w:rsidRPr="00F66133" w14:paraId="189D2294" w14:textId="77777777" w:rsidTr="00576F6F">
        <w:tc>
          <w:tcPr>
            <w:tcW w:w="9535" w:type="dxa"/>
            <w:shd w:val="clear" w:color="auto" w:fill="auto"/>
          </w:tcPr>
          <w:p w14:paraId="5FE61414" w14:textId="1D620172" w:rsidR="00094D3B" w:rsidRPr="00F66133" w:rsidRDefault="00094D3B" w:rsidP="00576F6F">
            <w:pPr>
              <w:jc w:val="both"/>
              <w:rPr>
                <w:rFonts w:asciiTheme="minorHAnsi" w:hAnsiTheme="minorHAnsi" w:cstheme="minorHAnsi"/>
                <w:b/>
                <w:bCs/>
                <w:sz w:val="20"/>
                <w:szCs w:val="20"/>
                <w:highlight w:val="yellow"/>
                <w:lang w:val="ka-GE"/>
              </w:rPr>
            </w:pPr>
            <w:r w:rsidRPr="00F66133">
              <w:rPr>
                <w:rFonts w:asciiTheme="minorHAnsi" w:hAnsiTheme="minorHAnsi" w:cstheme="minorHAnsi"/>
                <w:b/>
                <w:bCs/>
                <w:sz w:val="20"/>
                <w:szCs w:val="20"/>
                <w:lang w:val="ka-GE"/>
              </w:rPr>
              <w:t>კითხვა:</w:t>
            </w:r>
            <w:r w:rsidRPr="00F66133">
              <w:rPr>
                <w:rFonts w:asciiTheme="minorHAnsi" w:hAnsiTheme="minorHAnsi" w:cstheme="minorHAnsi"/>
                <w:sz w:val="20"/>
                <w:szCs w:val="20"/>
                <w:lang w:val="ka-GE"/>
              </w:rPr>
              <w:t xml:space="preserve"> </w:t>
            </w:r>
            <w:r w:rsidRPr="00F66133">
              <w:rPr>
                <w:rFonts w:asciiTheme="minorHAnsi" w:hAnsiTheme="minorHAnsi" w:cstheme="minorHAnsi"/>
                <w:i/>
                <w:iCs/>
                <w:sz w:val="20"/>
                <w:szCs w:val="20"/>
                <w:lang w:val="ka-GE"/>
              </w:rPr>
              <w:t xml:space="preserve">დაინტერესებულ პირი, რომელმაც უკვე დაასრუ;ა </w:t>
            </w:r>
            <w:r w:rsidRPr="00F66133">
              <w:rPr>
                <w:rFonts w:asciiTheme="minorHAnsi" w:hAnsiTheme="minorHAnsi" w:cstheme="minorHAnsi"/>
                <w:i/>
                <w:iCs/>
                <w:sz w:val="20"/>
                <w:szCs w:val="20"/>
              </w:rPr>
              <w:t>SQIL</w:t>
            </w:r>
            <w:r w:rsidRPr="00F66133">
              <w:rPr>
                <w:rFonts w:asciiTheme="minorHAnsi" w:hAnsiTheme="minorHAnsi" w:cstheme="minorHAnsi"/>
                <w:i/>
                <w:iCs/>
                <w:sz w:val="20"/>
                <w:szCs w:val="20"/>
                <w:lang w:val="ka-GE"/>
              </w:rPr>
              <w:t xml:space="preserve">-ის პროექტის მიერ დაფინანსებული პროექტი, რამდენად ექნება უფლება მონაწილეობა მიიღოს </w:t>
            </w:r>
            <w:r w:rsidRPr="00F66133">
              <w:rPr>
                <w:rFonts w:asciiTheme="minorHAnsi" w:hAnsiTheme="minorHAnsi" w:cstheme="minorHAnsi"/>
                <w:i/>
                <w:iCs/>
                <w:sz w:val="20"/>
                <w:szCs w:val="20"/>
              </w:rPr>
              <w:t>SQIL-</w:t>
            </w:r>
            <w:r w:rsidRPr="00F66133">
              <w:rPr>
                <w:rFonts w:asciiTheme="minorHAnsi" w:hAnsiTheme="minorHAnsi" w:cstheme="minorHAnsi"/>
                <w:i/>
                <w:iCs/>
                <w:sz w:val="20"/>
                <w:szCs w:val="20"/>
                <w:lang w:val="ka-GE"/>
              </w:rPr>
              <w:t>ის მიერ გამოცხადებულ თანადაფინანსების სხვა საგრანტო კონკურსებში?</w:t>
            </w:r>
          </w:p>
        </w:tc>
      </w:tr>
      <w:tr w:rsidR="00094D3B" w:rsidRPr="00F66133" w14:paraId="57E68817" w14:textId="77777777" w:rsidTr="00576F6F">
        <w:tc>
          <w:tcPr>
            <w:tcW w:w="9535" w:type="dxa"/>
            <w:shd w:val="clear" w:color="auto" w:fill="auto"/>
          </w:tcPr>
          <w:p w14:paraId="5F443D0A" w14:textId="1B77DC6E" w:rsidR="00094D3B" w:rsidRPr="00F66133" w:rsidRDefault="00094D3B" w:rsidP="00576F6F">
            <w:pPr>
              <w:jc w:val="both"/>
              <w:rPr>
                <w:rFonts w:asciiTheme="minorHAnsi" w:hAnsiTheme="minorHAnsi" w:cstheme="minorHAnsi"/>
                <w:b/>
                <w:bCs/>
                <w:sz w:val="20"/>
                <w:szCs w:val="20"/>
                <w:highlight w:val="yellow"/>
                <w:lang w:val="ka-GE"/>
              </w:rPr>
            </w:pPr>
            <w:r w:rsidRPr="00F66133">
              <w:rPr>
                <w:rFonts w:asciiTheme="minorHAnsi" w:hAnsiTheme="minorHAnsi" w:cstheme="minorHAnsi"/>
                <w:b/>
                <w:bCs/>
                <w:sz w:val="20"/>
                <w:szCs w:val="20"/>
                <w:lang w:val="ka-GE"/>
              </w:rPr>
              <w:t>პასუხი:</w:t>
            </w:r>
            <w:r w:rsidRPr="00F66133">
              <w:rPr>
                <w:rFonts w:asciiTheme="minorHAnsi" w:hAnsiTheme="minorHAnsi" w:cstheme="minorHAnsi"/>
                <w:sz w:val="20"/>
                <w:szCs w:val="20"/>
                <w:lang w:val="ka-GE"/>
              </w:rPr>
              <w:t xml:space="preserve"> თუ დაინტერესებულმა პირმა წარმატებით დაასრულა </w:t>
            </w:r>
            <w:r w:rsidRPr="00F66133">
              <w:rPr>
                <w:rFonts w:asciiTheme="minorHAnsi" w:hAnsiTheme="minorHAnsi" w:cstheme="minorHAnsi"/>
                <w:sz w:val="20"/>
                <w:szCs w:val="20"/>
              </w:rPr>
              <w:t>SQIL</w:t>
            </w:r>
            <w:r w:rsidRPr="00F66133">
              <w:rPr>
                <w:rFonts w:asciiTheme="minorHAnsi" w:hAnsiTheme="minorHAnsi" w:cstheme="minorHAnsi"/>
                <w:sz w:val="20"/>
                <w:szCs w:val="20"/>
                <w:lang w:val="ka-GE"/>
              </w:rPr>
              <w:t>-ის მიერ დაფინანსებული თანაინვერსტირების</w:t>
            </w:r>
            <w:r w:rsidR="00E72D24">
              <w:rPr>
                <w:rFonts w:asciiTheme="minorHAnsi" w:hAnsiTheme="minorHAnsi" w:cstheme="minorHAnsi"/>
                <w:sz w:val="20"/>
                <w:szCs w:val="20"/>
                <w:lang w:val="ka-GE"/>
              </w:rPr>
              <w:t xml:space="preserve"> </w:t>
            </w:r>
            <w:r w:rsidRPr="00F66133">
              <w:rPr>
                <w:rFonts w:asciiTheme="minorHAnsi" w:hAnsiTheme="minorHAnsi" w:cstheme="minorHAnsi"/>
                <w:sz w:val="20"/>
                <w:szCs w:val="20"/>
                <w:lang w:val="ka-GE"/>
              </w:rPr>
              <w:t>პროექტი, მას აქვს უფლება მონაწილეობა მიიღოს ახალ კონკურსში.</w:t>
            </w:r>
          </w:p>
        </w:tc>
      </w:tr>
    </w:tbl>
    <w:p w14:paraId="021EC051" w14:textId="77777777" w:rsidR="007A3F44" w:rsidRPr="00F66133" w:rsidRDefault="007A3F44" w:rsidP="00CC7876">
      <w:pPr>
        <w:spacing w:after="120"/>
        <w:rPr>
          <w:rFonts w:asciiTheme="minorHAnsi" w:hAnsiTheme="minorHAnsi" w:cstheme="minorHAnsi"/>
          <w:b/>
          <w:sz w:val="20"/>
          <w:szCs w:val="20"/>
        </w:rPr>
      </w:pPr>
    </w:p>
    <w:sectPr w:rsidR="007A3F44" w:rsidRPr="00F66133" w:rsidSect="00750942">
      <w:footerReference w:type="default" r:id="rId26"/>
      <w:headerReference w:type="first" r:id="rId27"/>
      <w:footerReference w:type="first" r:id="rId28"/>
      <w:pgSz w:w="11909" w:h="16834" w:code="9"/>
      <w:pgMar w:top="630" w:right="1152" w:bottom="36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240A9" w14:textId="77777777" w:rsidR="0064713A" w:rsidRDefault="0064713A">
      <w:r>
        <w:separator/>
      </w:r>
    </w:p>
  </w:endnote>
  <w:endnote w:type="continuationSeparator" w:id="0">
    <w:p w14:paraId="68569E61" w14:textId="77777777" w:rsidR="0064713A" w:rsidRDefault="0064713A">
      <w:r>
        <w:continuationSeparator/>
      </w:r>
    </w:p>
  </w:endnote>
  <w:endnote w:type="continuationNotice" w:id="1">
    <w:p w14:paraId="48DDAD96" w14:textId="77777777" w:rsidR="0064713A" w:rsidRDefault="006471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C C Times">
    <w:altName w:val="Courier New"/>
    <w:charset w:val="00"/>
    <w:family w:val="roman"/>
    <w:pitch w:val="variable"/>
    <w:sig w:usb0="00000001"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C626" w14:textId="77777777" w:rsidR="00C14829" w:rsidRDefault="00C14829">
    <w:pPr>
      <w:pStyle w:val="Footer"/>
      <w:jc w:val="right"/>
    </w:pPr>
    <w:r>
      <w:fldChar w:fldCharType="begin"/>
    </w:r>
    <w:r>
      <w:instrText xml:space="preserve"> PAGE   \* MERGEFORMAT </w:instrText>
    </w:r>
    <w:r>
      <w:fldChar w:fldCharType="separate"/>
    </w:r>
    <w:r>
      <w:rPr>
        <w:noProof/>
      </w:rPr>
      <w:t>2</w:t>
    </w:r>
    <w:r>
      <w:rPr>
        <w:noProof/>
      </w:rPr>
      <w:fldChar w:fldCharType="end"/>
    </w:r>
  </w:p>
  <w:p w14:paraId="0ABA547C" w14:textId="77777777" w:rsidR="00C14829" w:rsidRDefault="00C148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A28E2" w14:textId="1B757E5E" w:rsidR="00D36C13" w:rsidRDefault="00D36C13">
    <w:pPr>
      <w:pStyle w:val="Footer"/>
      <w:jc w:val="right"/>
    </w:pPr>
    <w:r>
      <w:fldChar w:fldCharType="begin"/>
    </w:r>
    <w:r>
      <w:instrText xml:space="preserve"> PAGE   \* MERGEFORMAT </w:instrText>
    </w:r>
    <w:r>
      <w:fldChar w:fldCharType="separate"/>
    </w:r>
    <w:r>
      <w:rPr>
        <w:noProof/>
      </w:rPr>
      <w:t>2</w:t>
    </w:r>
    <w:r>
      <w:rPr>
        <w:noProof/>
      </w:rPr>
      <w:fldChar w:fldCharType="end"/>
    </w:r>
  </w:p>
  <w:p w14:paraId="055ECB8F" w14:textId="77777777" w:rsidR="00D36C13" w:rsidRDefault="00D36C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4C3C4" w14:textId="77777777" w:rsidR="0064713A" w:rsidRDefault="0064713A">
      <w:r>
        <w:separator/>
      </w:r>
    </w:p>
  </w:footnote>
  <w:footnote w:type="continuationSeparator" w:id="0">
    <w:p w14:paraId="40115A4B" w14:textId="77777777" w:rsidR="0064713A" w:rsidRDefault="0064713A">
      <w:r>
        <w:continuationSeparator/>
      </w:r>
    </w:p>
  </w:footnote>
  <w:footnote w:type="continuationNotice" w:id="1">
    <w:p w14:paraId="462D069E" w14:textId="77777777" w:rsidR="0064713A" w:rsidRDefault="0064713A"/>
  </w:footnote>
  <w:footnote w:id="2">
    <w:p w14:paraId="41FFC3EE" w14:textId="77777777" w:rsidR="00094D3B" w:rsidRPr="008A68C5" w:rsidRDefault="00094D3B" w:rsidP="00094D3B">
      <w:pPr>
        <w:pStyle w:val="FootnoteText"/>
        <w:rPr>
          <w:rFonts w:ascii="Calibri" w:hAnsi="Calibri" w:cs="Calibri"/>
          <w:sz w:val="16"/>
          <w:szCs w:val="16"/>
          <w:lang w:val="ka-GE"/>
        </w:rPr>
      </w:pPr>
      <w:r w:rsidRPr="008A68C5">
        <w:rPr>
          <w:rStyle w:val="FootnoteReference"/>
          <w:rFonts w:ascii="Calibri" w:hAnsi="Calibri" w:cs="Calibri"/>
          <w:sz w:val="16"/>
          <w:szCs w:val="16"/>
        </w:rPr>
        <w:footnoteRef/>
      </w:r>
      <w:r w:rsidRPr="008A68C5">
        <w:rPr>
          <w:rFonts w:ascii="Calibri" w:hAnsi="Calibri" w:cs="Calibri"/>
          <w:sz w:val="16"/>
          <w:szCs w:val="16"/>
          <w:lang w:val="ka-GE"/>
        </w:rPr>
        <w:t xml:space="preserve"> გთხოვთ თან დაურთოთ პერსონალის ორგანიზაციული სტრუქტურა და წამყვანი მუშაკების რეზიუმეები</w:t>
      </w:r>
    </w:p>
  </w:footnote>
  <w:footnote w:id="3">
    <w:p w14:paraId="0C0C58AE" w14:textId="43E9561B" w:rsidR="00094D3B" w:rsidRPr="008A68C5" w:rsidRDefault="00094D3B" w:rsidP="00094D3B">
      <w:pPr>
        <w:pStyle w:val="FootnoteText"/>
        <w:rPr>
          <w:rFonts w:ascii="Calibri" w:hAnsi="Calibri" w:cs="Calibri"/>
          <w:sz w:val="16"/>
          <w:szCs w:val="16"/>
          <w:lang w:val="ka-GE"/>
        </w:rPr>
      </w:pPr>
      <w:r w:rsidRPr="008A68C5">
        <w:rPr>
          <w:rStyle w:val="FootnoteReference"/>
          <w:rFonts w:ascii="Calibri" w:hAnsi="Calibri" w:cs="Calibri"/>
          <w:sz w:val="16"/>
          <w:szCs w:val="16"/>
        </w:rPr>
        <w:footnoteRef/>
      </w:r>
      <w:r w:rsidRPr="008A68C5">
        <w:rPr>
          <w:rFonts w:ascii="Calibri" w:hAnsi="Calibri" w:cs="Calibri"/>
          <w:sz w:val="16"/>
          <w:szCs w:val="16"/>
          <w:lang w:val="ka-GE"/>
        </w:rPr>
        <w:t xml:space="preserve"> სრული საშტატო ერთეულის ეკვივალენტი (FTE) დასაქმებაში დაიანგარიშება შემდეგნაირად: სეზონზე დაქირავებული სეზონური მუშაკის მიერ შესრულებული სრული დღეების რაოდენობა იყოფა 220-ზე. მაგალითად: წლის განმავლობაში სამმა სეზონურმა მუშაკმა იმუშავა: 112, 90 და 98 დღე: ამგვარად FTE -ს რაოდენობა იქნება (112+90+98)/220 = 1.36 სრული საშტატო ერთეული.</w:t>
      </w:r>
    </w:p>
  </w:footnote>
  <w:footnote w:id="4">
    <w:p w14:paraId="50B2CF2C" w14:textId="77777777" w:rsidR="00094D3B" w:rsidRPr="001A2E04" w:rsidRDefault="00094D3B" w:rsidP="00094D3B">
      <w:pPr>
        <w:pStyle w:val="FootnoteText"/>
        <w:rPr>
          <w:rFonts w:ascii="Sylfaen" w:hAnsi="Sylfaen"/>
          <w:sz w:val="16"/>
          <w:szCs w:val="16"/>
          <w:lang w:val="ka-GE"/>
        </w:rPr>
      </w:pPr>
      <w:r w:rsidRPr="008A68C5">
        <w:rPr>
          <w:rStyle w:val="FootnoteReference"/>
          <w:rFonts w:ascii="Calibri" w:hAnsi="Calibri" w:cs="Calibri"/>
          <w:sz w:val="16"/>
          <w:szCs w:val="16"/>
        </w:rPr>
        <w:footnoteRef/>
      </w:r>
      <w:r w:rsidRPr="008A68C5">
        <w:rPr>
          <w:rFonts w:ascii="Calibri" w:hAnsi="Calibri" w:cs="Calibri"/>
          <w:sz w:val="16"/>
          <w:szCs w:val="16"/>
          <w:lang w:val="ka-GE"/>
        </w:rPr>
        <w:t xml:space="preserve"> საწარმოს სრული შემოსავალი</w:t>
      </w:r>
    </w:p>
  </w:footnote>
  <w:footnote w:id="5">
    <w:p w14:paraId="76C29B28" w14:textId="29A00A33" w:rsidR="00094D3B" w:rsidRPr="008A68C5" w:rsidRDefault="00094D3B" w:rsidP="00094D3B">
      <w:pPr>
        <w:pStyle w:val="FootnoteText"/>
        <w:rPr>
          <w:rFonts w:ascii="Calibri" w:hAnsi="Calibri" w:cs="Calibri"/>
          <w:lang w:val="ka-GE"/>
        </w:rPr>
      </w:pPr>
      <w:r w:rsidRPr="008A68C5">
        <w:rPr>
          <w:rStyle w:val="FootnoteReference"/>
          <w:rFonts w:ascii="Calibri" w:hAnsi="Calibri" w:cs="Calibri"/>
          <w:sz w:val="16"/>
          <w:szCs w:val="16"/>
        </w:rPr>
        <w:footnoteRef/>
      </w:r>
      <w:r w:rsidRPr="008A68C5">
        <w:rPr>
          <w:rFonts w:ascii="Calibri" w:hAnsi="Calibri" w:cs="Calibri"/>
          <w:sz w:val="16"/>
          <w:szCs w:val="16"/>
          <w:lang w:val="ka-GE"/>
        </w:rPr>
        <w:t xml:space="preserve"> საწარმოს შემოსავალი მხოლოდ ამ პროექტთან დაკავშირებული ბიზნესიდან</w:t>
      </w:r>
    </w:p>
  </w:footnote>
  <w:footnote w:id="6">
    <w:p w14:paraId="504263C7" w14:textId="77777777" w:rsidR="003A0352" w:rsidRPr="00975FAE" w:rsidRDefault="003A0352" w:rsidP="00906732">
      <w:pPr>
        <w:pStyle w:val="FootnoteText"/>
        <w:jc w:val="both"/>
        <w:rPr>
          <w:rFonts w:asciiTheme="minorHAnsi" w:hAnsiTheme="minorHAnsi"/>
          <w:lang w:val="ka-GE"/>
        </w:rPr>
      </w:pPr>
      <w:r>
        <w:rPr>
          <w:rStyle w:val="FootnoteReference"/>
        </w:rPr>
        <w:footnoteRef/>
      </w:r>
      <w:r>
        <w:t xml:space="preserve"> </w:t>
      </w:r>
      <w:r w:rsidRPr="00975FAE">
        <w:rPr>
          <w:rFonts w:asciiTheme="minorHAnsi" w:hAnsiTheme="minorHAnsi"/>
          <w:lang w:val="ka-GE"/>
        </w:rPr>
        <w:t xml:space="preserve">განმცხადებელმა ბიუჯეტის ცხრილში უნდა შეიყვანოს შერჩეული ფერმის მოდელი და მისი მშენებლობისათვის </w:t>
      </w:r>
      <w:r w:rsidRPr="00975FAE">
        <w:rPr>
          <w:rFonts w:asciiTheme="minorHAnsi" w:hAnsiTheme="minorHAnsi"/>
        </w:rPr>
        <w:t xml:space="preserve">SQIL </w:t>
      </w:r>
      <w:r w:rsidRPr="00975FAE">
        <w:rPr>
          <w:rFonts w:asciiTheme="minorHAnsi" w:hAnsiTheme="minorHAnsi"/>
          <w:lang w:val="ka-GE"/>
        </w:rPr>
        <w:t>პროექტის მიერ წინასწარ განსაზღვრული სავარაუდო ხარჯი, ასევე სხვა ყველა ის ინვესტიცია რის განხორციელებასაც აპირებს (არსებობის შემთხვევაში).</w:t>
      </w:r>
    </w:p>
    <w:p w14:paraId="1DFABCC3" w14:textId="77777777" w:rsidR="003A0352" w:rsidRPr="00975FAE" w:rsidRDefault="003A0352" w:rsidP="00906732">
      <w:pPr>
        <w:pStyle w:val="FootnoteText"/>
        <w:jc w:val="both"/>
        <w:rPr>
          <w:rFonts w:asciiTheme="minorHAnsi" w:hAnsiTheme="minorHAnsi"/>
          <w:lang w:val="ka-GE"/>
        </w:rPr>
      </w:pPr>
      <w:r w:rsidRPr="00975FAE">
        <w:rPr>
          <w:rFonts w:asciiTheme="minorHAnsi" w:hAnsiTheme="minorHAnsi"/>
        </w:rPr>
        <w:t xml:space="preserve">SQIL </w:t>
      </w:r>
      <w:r w:rsidRPr="00975FAE">
        <w:rPr>
          <w:rFonts w:asciiTheme="minorHAnsi" w:hAnsiTheme="minorHAnsi"/>
          <w:lang w:val="ka-GE"/>
        </w:rPr>
        <w:t>პროექტის მხრიდან შერჩეული ფერმის მოდელები და მათ ასაშენებლად საჭირო სავარაუდო ხარჯები:</w:t>
      </w:r>
    </w:p>
    <w:p w14:paraId="372834CB" w14:textId="77777777" w:rsidR="003A0352" w:rsidRPr="00975FAE" w:rsidRDefault="003A0352">
      <w:pPr>
        <w:pStyle w:val="ListParagraph"/>
        <w:numPr>
          <w:ilvl w:val="0"/>
          <w:numId w:val="2"/>
        </w:numPr>
        <w:jc w:val="both"/>
        <w:rPr>
          <w:rFonts w:asciiTheme="minorHAnsi" w:hAnsiTheme="minorHAnsi" w:cstheme="minorHAnsi"/>
          <w:sz w:val="20"/>
          <w:szCs w:val="20"/>
          <w:lang w:val="ka-GE"/>
        </w:rPr>
      </w:pPr>
      <w:r w:rsidRPr="00975FAE">
        <w:rPr>
          <w:rFonts w:asciiTheme="minorHAnsi" w:hAnsiTheme="minorHAnsi" w:cstheme="minorHAnsi"/>
          <w:sz w:val="20"/>
          <w:szCs w:val="20"/>
          <w:lang w:val="ka-GE"/>
        </w:rPr>
        <w:t>დაბმული შენახვის სარძეო ფერმის სადგომი 30 სულ მსხვილფეხა საქონელზე - 135,000 ლარი.</w:t>
      </w:r>
    </w:p>
    <w:p w14:paraId="1C7E332E" w14:textId="77777777" w:rsidR="003A0352" w:rsidRPr="00534E88" w:rsidRDefault="003A0352">
      <w:pPr>
        <w:pStyle w:val="ListParagraph"/>
        <w:numPr>
          <w:ilvl w:val="0"/>
          <w:numId w:val="2"/>
        </w:numPr>
        <w:jc w:val="both"/>
        <w:rPr>
          <w:rFonts w:asciiTheme="minorHAnsi" w:hAnsiTheme="minorHAnsi" w:cstheme="minorHAnsi"/>
          <w:sz w:val="20"/>
          <w:szCs w:val="20"/>
          <w:lang w:val="ka-GE"/>
        </w:rPr>
      </w:pPr>
      <w:r w:rsidRPr="00534E88">
        <w:rPr>
          <w:rFonts w:asciiTheme="minorHAnsi" w:hAnsiTheme="minorHAnsi" w:cstheme="minorHAnsi"/>
          <w:sz w:val="20"/>
          <w:szCs w:val="20"/>
          <w:lang w:val="ka-GE"/>
        </w:rPr>
        <w:t>დაუბმელი შენახვის სარძეო ფერმის სადგომი ღრმა საფენზე 50 სულ მსხვილფეხა საქონელზე - 279,000 ლარი.</w:t>
      </w:r>
    </w:p>
    <w:p w14:paraId="307E209D" w14:textId="77777777" w:rsidR="003A0352" w:rsidRPr="00534E88" w:rsidRDefault="003A0352">
      <w:pPr>
        <w:pStyle w:val="ListParagraph"/>
        <w:numPr>
          <w:ilvl w:val="0"/>
          <w:numId w:val="2"/>
        </w:numPr>
        <w:jc w:val="both"/>
        <w:rPr>
          <w:rFonts w:asciiTheme="minorHAnsi" w:hAnsiTheme="minorHAnsi" w:cstheme="minorHAnsi"/>
          <w:sz w:val="20"/>
          <w:szCs w:val="20"/>
          <w:lang w:val="ka-GE"/>
        </w:rPr>
      </w:pPr>
      <w:r w:rsidRPr="00534E88">
        <w:rPr>
          <w:rFonts w:asciiTheme="minorHAnsi" w:hAnsiTheme="minorHAnsi" w:cstheme="minorHAnsi"/>
          <w:sz w:val="20"/>
          <w:szCs w:val="20"/>
          <w:lang w:val="ka-GE"/>
        </w:rPr>
        <w:t>დაუბმელი შენახვის სარძეო ფერმის ინდივიდუალური ბოქსებიანი სადგომი 60 სულ მსხვილფეხა საქონელზე - 570,000 ლარი.</w:t>
      </w:r>
    </w:p>
    <w:p w14:paraId="71B5E3A6" w14:textId="77777777" w:rsidR="003A0352" w:rsidRPr="00534E88" w:rsidRDefault="003A0352">
      <w:pPr>
        <w:pStyle w:val="ListParagraph"/>
        <w:numPr>
          <w:ilvl w:val="0"/>
          <w:numId w:val="2"/>
        </w:numPr>
        <w:jc w:val="both"/>
        <w:rPr>
          <w:rFonts w:asciiTheme="minorHAnsi" w:hAnsiTheme="minorHAnsi" w:cstheme="minorHAnsi"/>
          <w:sz w:val="20"/>
          <w:szCs w:val="20"/>
          <w:lang w:val="ka-GE"/>
        </w:rPr>
      </w:pPr>
      <w:r w:rsidRPr="00534E88">
        <w:rPr>
          <w:rFonts w:asciiTheme="minorHAnsi" w:hAnsiTheme="minorHAnsi" w:cstheme="minorHAnsi"/>
          <w:sz w:val="20"/>
          <w:szCs w:val="20"/>
          <w:lang w:val="ka-GE"/>
        </w:rPr>
        <w:t>დაუბმელი შენახვის სარძეო ფერმის ინდივიდუალური ბოქსებიანი სადგომი 100 სულ მსხვილფეხა საქონელზე - 730,00 ლარი.</w:t>
      </w:r>
    </w:p>
    <w:p w14:paraId="69EB557B" w14:textId="77777777" w:rsidR="003A0352" w:rsidRPr="00320738" w:rsidRDefault="003A0352" w:rsidP="00906732">
      <w:pPr>
        <w:jc w:val="both"/>
        <w:rPr>
          <w:rFonts w:asciiTheme="minorHAnsi" w:hAnsiTheme="minorHAnsi" w:cstheme="minorHAnsi"/>
          <w:sz w:val="18"/>
          <w:szCs w:val="18"/>
        </w:rPr>
      </w:pPr>
      <w:r w:rsidRPr="00534E88">
        <w:rPr>
          <w:rFonts w:asciiTheme="minorHAnsi" w:hAnsiTheme="minorHAnsi" w:cstheme="minorHAnsi"/>
          <w:sz w:val="20"/>
          <w:szCs w:val="20"/>
          <w:lang w:val="ka-GE"/>
        </w:rPr>
        <w:t xml:space="preserve">ფერმის მოდელებისა და მისი მშენებლობისათვის საჭირო სავარაუდო ხარჯებისათვის იხილეთ ბმული </w:t>
      </w:r>
      <w:hyperlink r:id="rId1" w:history="1">
        <w:r w:rsidRPr="00534E88">
          <w:rPr>
            <w:rStyle w:val="Hyperlink"/>
            <w:rFonts w:ascii="Calibri" w:hAnsi="Calibri" w:cs="Calibri"/>
            <w:sz w:val="20"/>
            <w:szCs w:val="20"/>
            <w:lang w:val="ka-GE"/>
          </w:rPr>
          <w:t>http://bit.ly/3ZfKVwC</w:t>
        </w:r>
      </w:hyperlink>
      <w:r w:rsidRPr="00534E88">
        <w:rPr>
          <w:rFonts w:ascii="Calibri" w:hAnsi="Calibri" w:cs="Calibri"/>
          <w:sz w:val="20"/>
          <w:szCs w:val="20"/>
          <w:lang w:val="ka-GE"/>
        </w:rPr>
        <w:t>.</w:t>
      </w:r>
    </w:p>
  </w:footnote>
  <w:footnote w:id="7">
    <w:p w14:paraId="043B4B65" w14:textId="77777777" w:rsidR="003A0352" w:rsidRPr="007B2C55" w:rsidRDefault="003A0352" w:rsidP="00906732">
      <w:pPr>
        <w:pStyle w:val="FootnoteText"/>
        <w:jc w:val="both"/>
        <w:rPr>
          <w:rFonts w:asciiTheme="minorHAnsi" w:hAnsiTheme="minorHAnsi" w:cstheme="minorHAnsi"/>
          <w:lang w:val="ka-GE"/>
        </w:rPr>
      </w:pPr>
      <w:r w:rsidRPr="00320738">
        <w:rPr>
          <w:rFonts w:asciiTheme="minorHAnsi" w:hAnsiTheme="minorHAnsi" w:cstheme="minorHAnsi"/>
          <w:lang w:val="ka-GE"/>
        </w:rPr>
        <w:footnoteRef/>
      </w:r>
      <w:r w:rsidRPr="00320738">
        <w:rPr>
          <w:rFonts w:asciiTheme="minorHAnsi" w:hAnsiTheme="minorHAnsi" w:cstheme="minorHAnsi"/>
          <w:lang w:val="ka-GE"/>
        </w:rPr>
        <w:t xml:space="preserve"> SQIL-ის</w:t>
      </w:r>
      <w:r w:rsidRPr="007B2C55">
        <w:rPr>
          <w:rFonts w:asciiTheme="minorHAnsi" w:hAnsiTheme="minorHAnsi" w:cstheme="minorHAnsi"/>
          <w:lang w:val="ka-GE"/>
        </w:rPr>
        <w:t>გან</w:t>
      </w:r>
      <w:r w:rsidRPr="00320738">
        <w:rPr>
          <w:rFonts w:asciiTheme="minorHAnsi" w:hAnsiTheme="minorHAnsi" w:cstheme="minorHAnsi"/>
          <w:lang w:val="ka-GE"/>
        </w:rPr>
        <w:t xml:space="preserve"> მოთხოვნილი</w:t>
      </w:r>
      <w:r w:rsidRPr="007B2C55">
        <w:rPr>
          <w:rFonts w:asciiTheme="minorHAnsi" w:hAnsiTheme="minorHAnsi" w:cstheme="minorHAnsi"/>
        </w:rPr>
        <w:t xml:space="preserve"> </w:t>
      </w:r>
      <w:r w:rsidRPr="007B2C55">
        <w:rPr>
          <w:rFonts w:asciiTheme="minorHAnsi" w:hAnsiTheme="minorHAnsi" w:cstheme="minorHAnsi"/>
          <w:lang w:val="ka-GE"/>
        </w:rPr>
        <w:t>ბიუჯეტის</w:t>
      </w:r>
      <w:r w:rsidRPr="007B2C55">
        <w:rPr>
          <w:rFonts w:asciiTheme="minorHAnsi" w:hAnsiTheme="minorHAnsi" w:cstheme="minorHAnsi"/>
        </w:rPr>
        <w:t xml:space="preserve"> პუნქტები მჭიდროდ უნდა იყოს დაკავშირებული </w:t>
      </w:r>
      <w:r w:rsidRPr="007B2C55">
        <w:rPr>
          <w:rFonts w:asciiTheme="minorHAnsi" w:hAnsiTheme="minorHAnsi" w:cstheme="minorHAnsi"/>
          <w:lang w:val="ka-GE"/>
        </w:rPr>
        <w:t>მერძე</w:t>
      </w:r>
      <w:r>
        <w:rPr>
          <w:rFonts w:asciiTheme="minorHAnsi" w:hAnsiTheme="minorHAnsi" w:cstheme="minorHAnsi"/>
          <w:lang w:val="ka-GE"/>
        </w:rPr>
        <w:t>ულ ფერმ</w:t>
      </w:r>
      <w:r w:rsidRPr="007B2C55">
        <w:rPr>
          <w:rFonts w:asciiTheme="minorHAnsi" w:hAnsiTheme="minorHAnsi" w:cstheme="minorHAnsi"/>
          <w:lang w:val="ka-GE"/>
        </w:rPr>
        <w:t>ასთან</w:t>
      </w:r>
      <w:r w:rsidRPr="007B2C55">
        <w:rPr>
          <w:rFonts w:asciiTheme="minorHAnsi" w:hAnsiTheme="minorHAnsi" w:cstheme="minorHAnsi"/>
        </w:rPr>
        <w:t xml:space="preserve"> (</w:t>
      </w:r>
      <w:r w:rsidRPr="007B2C55">
        <w:rPr>
          <w:rFonts w:asciiTheme="minorHAnsi" w:hAnsiTheme="minorHAnsi" w:cstheme="minorHAnsi"/>
          <w:lang w:val="ka-GE"/>
        </w:rPr>
        <w:t>მაგალითად, მერძევეობისთვის საჭირო ტექნიკა, რძის</w:t>
      </w:r>
      <w:r w:rsidRPr="007B2C55">
        <w:rPr>
          <w:rFonts w:asciiTheme="minorHAnsi" w:hAnsiTheme="minorHAnsi" w:cstheme="minorHAnsi"/>
        </w:rPr>
        <w:t xml:space="preserve"> გა</w:t>
      </w:r>
      <w:r w:rsidRPr="007B2C55">
        <w:rPr>
          <w:rFonts w:asciiTheme="minorHAnsi" w:hAnsiTheme="minorHAnsi" w:cstheme="minorHAnsi"/>
          <w:lang w:val="ka-GE"/>
        </w:rPr>
        <w:t>სა</w:t>
      </w:r>
      <w:r w:rsidRPr="007B2C55">
        <w:rPr>
          <w:rFonts w:asciiTheme="minorHAnsi" w:hAnsiTheme="minorHAnsi" w:cstheme="minorHAnsi"/>
        </w:rPr>
        <w:t>გრილე</w:t>
      </w:r>
      <w:r w:rsidRPr="007B2C55">
        <w:rPr>
          <w:rFonts w:asciiTheme="minorHAnsi" w:hAnsiTheme="minorHAnsi" w:cstheme="minorHAnsi"/>
          <w:lang w:val="ka-GE"/>
        </w:rPr>
        <w:t>ბელი</w:t>
      </w:r>
      <w:r w:rsidRPr="007B2C55">
        <w:rPr>
          <w:rFonts w:asciiTheme="minorHAnsi" w:hAnsiTheme="minorHAnsi" w:cstheme="minorHAnsi"/>
        </w:rPr>
        <w:t xml:space="preserve"> ავზები, ცხოველების საკვების მიქსერები, ნაკელი</w:t>
      </w:r>
      <w:r w:rsidRPr="007B2C55">
        <w:rPr>
          <w:rFonts w:asciiTheme="minorHAnsi" w:hAnsiTheme="minorHAnsi" w:cstheme="minorHAnsi"/>
          <w:lang w:val="ka-GE"/>
        </w:rPr>
        <w:t>ს გასატანი ტექნიკა</w:t>
      </w:r>
      <w:r w:rsidRPr="007B2C55">
        <w:rPr>
          <w:rFonts w:asciiTheme="minorHAnsi" w:hAnsiTheme="minorHAnsi" w:cstheme="minorHAnsi"/>
        </w:rPr>
        <w:t xml:space="preserve"> და ა.შ.) და ხარჯების მთლიანი ღირებულება არ უნდა </w:t>
      </w:r>
      <w:r w:rsidRPr="007B2C55">
        <w:rPr>
          <w:rFonts w:asciiTheme="minorHAnsi" w:hAnsiTheme="minorHAnsi" w:cstheme="minorHAnsi"/>
          <w:lang w:val="ka-GE"/>
        </w:rPr>
        <w:t>აღემატებოდეს</w:t>
      </w:r>
      <w:r w:rsidRPr="007B2C55">
        <w:rPr>
          <w:rFonts w:asciiTheme="minorHAnsi" w:hAnsiTheme="minorHAnsi" w:cstheme="minorHAnsi"/>
        </w:rPr>
        <w:t xml:space="preserve"> არჩეული მოდელის ფერმის ღირებულება</w:t>
      </w:r>
      <w:r w:rsidRPr="007B2C55">
        <w:rPr>
          <w:rFonts w:asciiTheme="minorHAnsi" w:hAnsiTheme="minorHAnsi" w:cstheme="minorHAnsi"/>
          <w:lang w:val="ka-GE"/>
        </w:rPr>
        <w:t>ს</w:t>
      </w:r>
      <w:r w:rsidRPr="007B2C55">
        <w:rPr>
          <w:rFonts w:asciiTheme="minorHAnsi" w:hAnsiTheme="minorHAnsi" w:cstheme="minorHAnsi"/>
        </w:rPr>
        <w:t>.</w:t>
      </w:r>
    </w:p>
  </w:footnote>
  <w:footnote w:id="8">
    <w:p w14:paraId="24A4BB4D" w14:textId="77777777" w:rsidR="00094D3B" w:rsidRPr="008A68C5" w:rsidRDefault="00094D3B" w:rsidP="00094D3B">
      <w:pPr>
        <w:pStyle w:val="FootnoteText"/>
        <w:rPr>
          <w:rFonts w:ascii="Calibri" w:hAnsi="Calibri" w:cs="Calibri"/>
          <w:sz w:val="16"/>
          <w:szCs w:val="16"/>
          <w:lang w:val="ka-GE"/>
        </w:rPr>
      </w:pPr>
      <w:r w:rsidRPr="008A68C5">
        <w:rPr>
          <w:rStyle w:val="FootnoteReference"/>
          <w:rFonts w:ascii="Calibri" w:hAnsi="Calibri" w:cs="Calibri"/>
          <w:sz w:val="16"/>
          <w:szCs w:val="16"/>
        </w:rPr>
        <w:footnoteRef/>
      </w:r>
      <w:r w:rsidRPr="00047EC0">
        <w:rPr>
          <w:rFonts w:ascii="Calibri" w:hAnsi="Calibri" w:cs="Calibri"/>
          <w:sz w:val="16"/>
          <w:szCs w:val="16"/>
          <w:lang w:val="ka-GE"/>
        </w:rPr>
        <w:t xml:space="preserve"> </w:t>
      </w:r>
      <w:r w:rsidRPr="008A68C5">
        <w:rPr>
          <w:rFonts w:ascii="Calibri" w:hAnsi="Calibri" w:cs="Calibri"/>
          <w:sz w:val="16"/>
          <w:szCs w:val="16"/>
          <w:lang w:val="ka-GE"/>
        </w:rPr>
        <w:t>დეტალები იხილეთ განაცხადის ფორმაში - ცხრილი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CDA6" w14:textId="530F3B5A" w:rsidR="00C14829" w:rsidRDefault="00C14829" w:rsidP="00F932C5">
    <w:pPr>
      <w:pStyle w:val="Header"/>
      <w:tabs>
        <w:tab w:val="clear" w:pos="4513"/>
        <w:tab w:val="clear" w:pos="9026"/>
        <w:tab w:val="left" w:pos="64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7244"/>
    <w:multiLevelType w:val="hybridMultilevel"/>
    <w:tmpl w:val="2AE87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66E8D"/>
    <w:multiLevelType w:val="hybridMultilevel"/>
    <w:tmpl w:val="78E443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DB1829"/>
    <w:multiLevelType w:val="hybridMultilevel"/>
    <w:tmpl w:val="47C2701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0B113FC"/>
    <w:multiLevelType w:val="hybridMultilevel"/>
    <w:tmpl w:val="78E443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EFC1C43"/>
    <w:multiLevelType w:val="hybridMultilevel"/>
    <w:tmpl w:val="F76202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76048F2"/>
    <w:multiLevelType w:val="hybridMultilevel"/>
    <w:tmpl w:val="78E443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685D51"/>
    <w:multiLevelType w:val="hybridMultilevel"/>
    <w:tmpl w:val="64AA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1B4C06"/>
    <w:multiLevelType w:val="hybridMultilevel"/>
    <w:tmpl w:val="78E443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02632DD"/>
    <w:multiLevelType w:val="hybridMultilevel"/>
    <w:tmpl w:val="EF44C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030DE2"/>
    <w:multiLevelType w:val="hybridMultilevel"/>
    <w:tmpl w:val="7272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576384"/>
    <w:multiLevelType w:val="hybridMultilevel"/>
    <w:tmpl w:val="A22CE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935715">
    <w:abstractNumId w:val="6"/>
  </w:num>
  <w:num w:numId="2" w16cid:durableId="1698310726">
    <w:abstractNumId w:val="9"/>
  </w:num>
  <w:num w:numId="3" w16cid:durableId="746148454">
    <w:abstractNumId w:val="10"/>
  </w:num>
  <w:num w:numId="4" w16cid:durableId="294484072">
    <w:abstractNumId w:val="2"/>
  </w:num>
  <w:num w:numId="5" w16cid:durableId="1420909977">
    <w:abstractNumId w:val="5"/>
  </w:num>
  <w:num w:numId="6" w16cid:durableId="245727063">
    <w:abstractNumId w:val="0"/>
  </w:num>
  <w:num w:numId="7" w16cid:durableId="170217139">
    <w:abstractNumId w:val="4"/>
  </w:num>
  <w:num w:numId="8" w16cid:durableId="1638411392">
    <w:abstractNumId w:val="8"/>
  </w:num>
  <w:num w:numId="9" w16cid:durableId="1893154034">
    <w:abstractNumId w:val="1"/>
  </w:num>
  <w:num w:numId="10" w16cid:durableId="1653634279">
    <w:abstractNumId w:val="3"/>
  </w:num>
  <w:num w:numId="11" w16cid:durableId="136258777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EEC"/>
    <w:rsid w:val="000018D1"/>
    <w:rsid w:val="00001B65"/>
    <w:rsid w:val="00002C00"/>
    <w:rsid w:val="00003B76"/>
    <w:rsid w:val="00003FC3"/>
    <w:rsid w:val="0000402F"/>
    <w:rsid w:val="00004C41"/>
    <w:rsid w:val="0000543F"/>
    <w:rsid w:val="00005450"/>
    <w:rsid w:val="000073A7"/>
    <w:rsid w:val="00007929"/>
    <w:rsid w:val="0001010E"/>
    <w:rsid w:val="00010ACA"/>
    <w:rsid w:val="00011D83"/>
    <w:rsid w:val="000125C1"/>
    <w:rsid w:val="00013379"/>
    <w:rsid w:val="00013EA7"/>
    <w:rsid w:val="0001451E"/>
    <w:rsid w:val="000149F6"/>
    <w:rsid w:val="00014B3E"/>
    <w:rsid w:val="00014D6B"/>
    <w:rsid w:val="000151BB"/>
    <w:rsid w:val="000177F2"/>
    <w:rsid w:val="00020D6B"/>
    <w:rsid w:val="00021892"/>
    <w:rsid w:val="000228C7"/>
    <w:rsid w:val="00023542"/>
    <w:rsid w:val="00023DE9"/>
    <w:rsid w:val="00025570"/>
    <w:rsid w:val="00026F5D"/>
    <w:rsid w:val="000277E0"/>
    <w:rsid w:val="0003019E"/>
    <w:rsid w:val="000313F8"/>
    <w:rsid w:val="0003379B"/>
    <w:rsid w:val="00033CC3"/>
    <w:rsid w:val="00035B8B"/>
    <w:rsid w:val="00036601"/>
    <w:rsid w:val="00037149"/>
    <w:rsid w:val="0004071B"/>
    <w:rsid w:val="00042F78"/>
    <w:rsid w:val="000433D0"/>
    <w:rsid w:val="000439E7"/>
    <w:rsid w:val="00043D82"/>
    <w:rsid w:val="00044550"/>
    <w:rsid w:val="00045BB6"/>
    <w:rsid w:val="00046376"/>
    <w:rsid w:val="00046562"/>
    <w:rsid w:val="0004680D"/>
    <w:rsid w:val="000469DC"/>
    <w:rsid w:val="00047B1A"/>
    <w:rsid w:val="00050210"/>
    <w:rsid w:val="000505CC"/>
    <w:rsid w:val="0005093B"/>
    <w:rsid w:val="00050BED"/>
    <w:rsid w:val="000517A4"/>
    <w:rsid w:val="0005180E"/>
    <w:rsid w:val="00051C5A"/>
    <w:rsid w:val="00053195"/>
    <w:rsid w:val="0005485D"/>
    <w:rsid w:val="00054AD5"/>
    <w:rsid w:val="00054FBB"/>
    <w:rsid w:val="00056888"/>
    <w:rsid w:val="0005693F"/>
    <w:rsid w:val="00056C33"/>
    <w:rsid w:val="000571AD"/>
    <w:rsid w:val="0006080B"/>
    <w:rsid w:val="00060F08"/>
    <w:rsid w:val="00060F6C"/>
    <w:rsid w:val="00061022"/>
    <w:rsid w:val="0006146F"/>
    <w:rsid w:val="00061713"/>
    <w:rsid w:val="00061A7F"/>
    <w:rsid w:val="00062227"/>
    <w:rsid w:val="0006272C"/>
    <w:rsid w:val="00062BCD"/>
    <w:rsid w:val="00062F97"/>
    <w:rsid w:val="00064ACB"/>
    <w:rsid w:val="00065017"/>
    <w:rsid w:val="000658BE"/>
    <w:rsid w:val="0006596D"/>
    <w:rsid w:val="00065D6B"/>
    <w:rsid w:val="00066EEB"/>
    <w:rsid w:val="0006747E"/>
    <w:rsid w:val="000674BD"/>
    <w:rsid w:val="00067894"/>
    <w:rsid w:val="000706AE"/>
    <w:rsid w:val="000714DA"/>
    <w:rsid w:val="00072639"/>
    <w:rsid w:val="0007345A"/>
    <w:rsid w:val="00074F5C"/>
    <w:rsid w:val="0007500E"/>
    <w:rsid w:val="0007546C"/>
    <w:rsid w:val="00076759"/>
    <w:rsid w:val="000769B1"/>
    <w:rsid w:val="000777F7"/>
    <w:rsid w:val="00077AB1"/>
    <w:rsid w:val="00082079"/>
    <w:rsid w:val="00082436"/>
    <w:rsid w:val="0008317A"/>
    <w:rsid w:val="000831C4"/>
    <w:rsid w:val="00083B86"/>
    <w:rsid w:val="00084208"/>
    <w:rsid w:val="00085184"/>
    <w:rsid w:val="000858AE"/>
    <w:rsid w:val="000875D2"/>
    <w:rsid w:val="00090AF8"/>
    <w:rsid w:val="00090BB3"/>
    <w:rsid w:val="00091258"/>
    <w:rsid w:val="000916B9"/>
    <w:rsid w:val="00094D3B"/>
    <w:rsid w:val="000A0266"/>
    <w:rsid w:val="000A0534"/>
    <w:rsid w:val="000A0747"/>
    <w:rsid w:val="000A08D3"/>
    <w:rsid w:val="000A1CE5"/>
    <w:rsid w:val="000A28CE"/>
    <w:rsid w:val="000A5172"/>
    <w:rsid w:val="000A5E08"/>
    <w:rsid w:val="000A5E68"/>
    <w:rsid w:val="000A682E"/>
    <w:rsid w:val="000A7EDC"/>
    <w:rsid w:val="000B000B"/>
    <w:rsid w:val="000B101D"/>
    <w:rsid w:val="000B1542"/>
    <w:rsid w:val="000B201A"/>
    <w:rsid w:val="000B23F1"/>
    <w:rsid w:val="000B2565"/>
    <w:rsid w:val="000B3969"/>
    <w:rsid w:val="000B3E20"/>
    <w:rsid w:val="000B3F81"/>
    <w:rsid w:val="000B5594"/>
    <w:rsid w:val="000B5B48"/>
    <w:rsid w:val="000B5F7E"/>
    <w:rsid w:val="000B6E59"/>
    <w:rsid w:val="000B731F"/>
    <w:rsid w:val="000C013C"/>
    <w:rsid w:val="000C0632"/>
    <w:rsid w:val="000C0695"/>
    <w:rsid w:val="000C1AD8"/>
    <w:rsid w:val="000C1EBF"/>
    <w:rsid w:val="000C2513"/>
    <w:rsid w:val="000C3D7C"/>
    <w:rsid w:val="000C3DD3"/>
    <w:rsid w:val="000C4519"/>
    <w:rsid w:val="000C5B5F"/>
    <w:rsid w:val="000C78B9"/>
    <w:rsid w:val="000D089A"/>
    <w:rsid w:val="000D1E7A"/>
    <w:rsid w:val="000D296F"/>
    <w:rsid w:val="000D4EF2"/>
    <w:rsid w:val="000D6503"/>
    <w:rsid w:val="000D73B4"/>
    <w:rsid w:val="000D785D"/>
    <w:rsid w:val="000D7CA9"/>
    <w:rsid w:val="000E0B37"/>
    <w:rsid w:val="000E0CA6"/>
    <w:rsid w:val="000E0E6E"/>
    <w:rsid w:val="000E277C"/>
    <w:rsid w:val="000E2F24"/>
    <w:rsid w:val="000E5758"/>
    <w:rsid w:val="000E5C77"/>
    <w:rsid w:val="000E5F1B"/>
    <w:rsid w:val="000E666C"/>
    <w:rsid w:val="000E7357"/>
    <w:rsid w:val="000E7C42"/>
    <w:rsid w:val="000E7E89"/>
    <w:rsid w:val="000E7EBD"/>
    <w:rsid w:val="000F0E9B"/>
    <w:rsid w:val="000F126C"/>
    <w:rsid w:val="000F1BBC"/>
    <w:rsid w:val="000F2CFC"/>
    <w:rsid w:val="000F2EAB"/>
    <w:rsid w:val="000F4800"/>
    <w:rsid w:val="000F5414"/>
    <w:rsid w:val="000F5469"/>
    <w:rsid w:val="000F7114"/>
    <w:rsid w:val="0010069B"/>
    <w:rsid w:val="001009A4"/>
    <w:rsid w:val="00101028"/>
    <w:rsid w:val="00101092"/>
    <w:rsid w:val="001064F0"/>
    <w:rsid w:val="00107079"/>
    <w:rsid w:val="00107138"/>
    <w:rsid w:val="00107BDF"/>
    <w:rsid w:val="00110254"/>
    <w:rsid w:val="00111922"/>
    <w:rsid w:val="00111AFC"/>
    <w:rsid w:val="00111B1F"/>
    <w:rsid w:val="00111B2B"/>
    <w:rsid w:val="001123FE"/>
    <w:rsid w:val="00112F5E"/>
    <w:rsid w:val="00112FA5"/>
    <w:rsid w:val="0011542F"/>
    <w:rsid w:val="00115C38"/>
    <w:rsid w:val="00116A4F"/>
    <w:rsid w:val="00116C17"/>
    <w:rsid w:val="00116FD8"/>
    <w:rsid w:val="00117717"/>
    <w:rsid w:val="00120933"/>
    <w:rsid w:val="00120B3A"/>
    <w:rsid w:val="00123860"/>
    <w:rsid w:val="00124B7C"/>
    <w:rsid w:val="001259C5"/>
    <w:rsid w:val="0012662C"/>
    <w:rsid w:val="00126D0D"/>
    <w:rsid w:val="00126DF1"/>
    <w:rsid w:val="001335E3"/>
    <w:rsid w:val="0013583B"/>
    <w:rsid w:val="00137D37"/>
    <w:rsid w:val="0014136B"/>
    <w:rsid w:val="0014259D"/>
    <w:rsid w:val="00142C33"/>
    <w:rsid w:val="00142EB8"/>
    <w:rsid w:val="0014356D"/>
    <w:rsid w:val="00143FA3"/>
    <w:rsid w:val="00144823"/>
    <w:rsid w:val="001449D8"/>
    <w:rsid w:val="00144E86"/>
    <w:rsid w:val="00144EF1"/>
    <w:rsid w:val="0014756E"/>
    <w:rsid w:val="00147A4A"/>
    <w:rsid w:val="00147B1E"/>
    <w:rsid w:val="00147C0C"/>
    <w:rsid w:val="00151901"/>
    <w:rsid w:val="00152609"/>
    <w:rsid w:val="00152998"/>
    <w:rsid w:val="0015354C"/>
    <w:rsid w:val="00153E91"/>
    <w:rsid w:val="00154989"/>
    <w:rsid w:val="00154FDA"/>
    <w:rsid w:val="0015665F"/>
    <w:rsid w:val="0015672C"/>
    <w:rsid w:val="00156A74"/>
    <w:rsid w:val="00160DA2"/>
    <w:rsid w:val="00162D3B"/>
    <w:rsid w:val="00162D9B"/>
    <w:rsid w:val="00163A8E"/>
    <w:rsid w:val="00165D4C"/>
    <w:rsid w:val="0016699A"/>
    <w:rsid w:val="0016761C"/>
    <w:rsid w:val="00171379"/>
    <w:rsid w:val="001733CC"/>
    <w:rsid w:val="00173483"/>
    <w:rsid w:val="00174E4C"/>
    <w:rsid w:val="00182279"/>
    <w:rsid w:val="0018260E"/>
    <w:rsid w:val="00184574"/>
    <w:rsid w:val="00184695"/>
    <w:rsid w:val="0018588E"/>
    <w:rsid w:val="00190596"/>
    <w:rsid w:val="001907FD"/>
    <w:rsid w:val="0019081C"/>
    <w:rsid w:val="00192869"/>
    <w:rsid w:val="001934D2"/>
    <w:rsid w:val="001936D9"/>
    <w:rsid w:val="001939AC"/>
    <w:rsid w:val="00194FE4"/>
    <w:rsid w:val="001A0C5E"/>
    <w:rsid w:val="001A28F9"/>
    <w:rsid w:val="001A4211"/>
    <w:rsid w:val="001A57E0"/>
    <w:rsid w:val="001A5ACA"/>
    <w:rsid w:val="001A62E9"/>
    <w:rsid w:val="001A6A26"/>
    <w:rsid w:val="001A7143"/>
    <w:rsid w:val="001A72EB"/>
    <w:rsid w:val="001A7A1F"/>
    <w:rsid w:val="001A7CE0"/>
    <w:rsid w:val="001B0A9A"/>
    <w:rsid w:val="001B1737"/>
    <w:rsid w:val="001B2569"/>
    <w:rsid w:val="001B29C1"/>
    <w:rsid w:val="001B3C9D"/>
    <w:rsid w:val="001B445E"/>
    <w:rsid w:val="001B4BDA"/>
    <w:rsid w:val="001B5ECA"/>
    <w:rsid w:val="001B6D35"/>
    <w:rsid w:val="001B71C2"/>
    <w:rsid w:val="001B7FC1"/>
    <w:rsid w:val="001C1B1E"/>
    <w:rsid w:val="001C1CD3"/>
    <w:rsid w:val="001C2125"/>
    <w:rsid w:val="001C4E2F"/>
    <w:rsid w:val="001C73E6"/>
    <w:rsid w:val="001D00AA"/>
    <w:rsid w:val="001D0BEF"/>
    <w:rsid w:val="001D0EE3"/>
    <w:rsid w:val="001D16C3"/>
    <w:rsid w:val="001D426D"/>
    <w:rsid w:val="001D4B52"/>
    <w:rsid w:val="001D4CDA"/>
    <w:rsid w:val="001D50FA"/>
    <w:rsid w:val="001D52B1"/>
    <w:rsid w:val="001D5392"/>
    <w:rsid w:val="001D564F"/>
    <w:rsid w:val="001D5D79"/>
    <w:rsid w:val="001D5FB1"/>
    <w:rsid w:val="001D7D0C"/>
    <w:rsid w:val="001D7D6E"/>
    <w:rsid w:val="001E0DC7"/>
    <w:rsid w:val="001E2322"/>
    <w:rsid w:val="001E36BA"/>
    <w:rsid w:val="001E3E17"/>
    <w:rsid w:val="001E4847"/>
    <w:rsid w:val="001E64CE"/>
    <w:rsid w:val="001E64E8"/>
    <w:rsid w:val="001E7B7D"/>
    <w:rsid w:val="001F0E88"/>
    <w:rsid w:val="001F1BC6"/>
    <w:rsid w:val="001F21C8"/>
    <w:rsid w:val="001F28E3"/>
    <w:rsid w:val="001F3B2B"/>
    <w:rsid w:val="001F59FA"/>
    <w:rsid w:val="001F5C8E"/>
    <w:rsid w:val="001F5EAA"/>
    <w:rsid w:val="001F5F97"/>
    <w:rsid w:val="001F6DCE"/>
    <w:rsid w:val="00201FA6"/>
    <w:rsid w:val="002024CA"/>
    <w:rsid w:val="00203188"/>
    <w:rsid w:val="00203990"/>
    <w:rsid w:val="00203A4A"/>
    <w:rsid w:val="0020473F"/>
    <w:rsid w:val="00205CAB"/>
    <w:rsid w:val="00210302"/>
    <w:rsid w:val="00211A28"/>
    <w:rsid w:val="00211CCE"/>
    <w:rsid w:val="002122BE"/>
    <w:rsid w:val="00214149"/>
    <w:rsid w:val="0021560C"/>
    <w:rsid w:val="002166A4"/>
    <w:rsid w:val="00216C59"/>
    <w:rsid w:val="00217742"/>
    <w:rsid w:val="002215F1"/>
    <w:rsid w:val="0022246D"/>
    <w:rsid w:val="0022284F"/>
    <w:rsid w:val="00223F2D"/>
    <w:rsid w:val="002247FF"/>
    <w:rsid w:val="00225B78"/>
    <w:rsid w:val="00225DE7"/>
    <w:rsid w:val="00227C76"/>
    <w:rsid w:val="002300A3"/>
    <w:rsid w:val="00230792"/>
    <w:rsid w:val="00230C42"/>
    <w:rsid w:val="00230F6D"/>
    <w:rsid w:val="002329AA"/>
    <w:rsid w:val="00232E96"/>
    <w:rsid w:val="00232EC3"/>
    <w:rsid w:val="00234517"/>
    <w:rsid w:val="00235CFE"/>
    <w:rsid w:val="00236E6A"/>
    <w:rsid w:val="0023715B"/>
    <w:rsid w:val="00237B1A"/>
    <w:rsid w:val="00240AE6"/>
    <w:rsid w:val="00240C29"/>
    <w:rsid w:val="00240C43"/>
    <w:rsid w:val="00241CF7"/>
    <w:rsid w:val="002421DB"/>
    <w:rsid w:val="00242CBB"/>
    <w:rsid w:val="002439F2"/>
    <w:rsid w:val="00243C21"/>
    <w:rsid w:val="00244383"/>
    <w:rsid w:val="00244DA2"/>
    <w:rsid w:val="00246C52"/>
    <w:rsid w:val="00247AB6"/>
    <w:rsid w:val="002517F9"/>
    <w:rsid w:val="00251D41"/>
    <w:rsid w:val="002522C4"/>
    <w:rsid w:val="00252C03"/>
    <w:rsid w:val="00252E18"/>
    <w:rsid w:val="0025571A"/>
    <w:rsid w:val="00255F95"/>
    <w:rsid w:val="00256DC7"/>
    <w:rsid w:val="002571D8"/>
    <w:rsid w:val="0025746E"/>
    <w:rsid w:val="00263172"/>
    <w:rsid w:val="002646F6"/>
    <w:rsid w:val="00264F7C"/>
    <w:rsid w:val="0027015A"/>
    <w:rsid w:val="0027015C"/>
    <w:rsid w:val="00270282"/>
    <w:rsid w:val="00271778"/>
    <w:rsid w:val="00271EB2"/>
    <w:rsid w:val="00272EA5"/>
    <w:rsid w:val="00273FA9"/>
    <w:rsid w:val="00276E0F"/>
    <w:rsid w:val="00277169"/>
    <w:rsid w:val="00277953"/>
    <w:rsid w:val="0028074D"/>
    <w:rsid w:val="00281230"/>
    <w:rsid w:val="002812B6"/>
    <w:rsid w:val="00281EAB"/>
    <w:rsid w:val="00283B33"/>
    <w:rsid w:val="00284D92"/>
    <w:rsid w:val="00285874"/>
    <w:rsid w:val="00285C8F"/>
    <w:rsid w:val="0028633D"/>
    <w:rsid w:val="00286AC2"/>
    <w:rsid w:val="00286E49"/>
    <w:rsid w:val="002923E5"/>
    <w:rsid w:val="002940C5"/>
    <w:rsid w:val="00294C85"/>
    <w:rsid w:val="00294DE6"/>
    <w:rsid w:val="00295003"/>
    <w:rsid w:val="0029507F"/>
    <w:rsid w:val="00295773"/>
    <w:rsid w:val="00296ED0"/>
    <w:rsid w:val="002974A2"/>
    <w:rsid w:val="00297B95"/>
    <w:rsid w:val="002A18D7"/>
    <w:rsid w:val="002A36A2"/>
    <w:rsid w:val="002A4FD6"/>
    <w:rsid w:val="002A551A"/>
    <w:rsid w:val="002A5D20"/>
    <w:rsid w:val="002A5DC2"/>
    <w:rsid w:val="002A6AAA"/>
    <w:rsid w:val="002A7861"/>
    <w:rsid w:val="002A7B84"/>
    <w:rsid w:val="002B0E4D"/>
    <w:rsid w:val="002B17F7"/>
    <w:rsid w:val="002B208F"/>
    <w:rsid w:val="002B2B71"/>
    <w:rsid w:val="002B2CDD"/>
    <w:rsid w:val="002B5D85"/>
    <w:rsid w:val="002B62D0"/>
    <w:rsid w:val="002B75DC"/>
    <w:rsid w:val="002B794F"/>
    <w:rsid w:val="002C02A1"/>
    <w:rsid w:val="002C03E2"/>
    <w:rsid w:val="002C0414"/>
    <w:rsid w:val="002C0C7C"/>
    <w:rsid w:val="002C6370"/>
    <w:rsid w:val="002C6407"/>
    <w:rsid w:val="002C6602"/>
    <w:rsid w:val="002C7280"/>
    <w:rsid w:val="002C7723"/>
    <w:rsid w:val="002D01A1"/>
    <w:rsid w:val="002D040F"/>
    <w:rsid w:val="002D0666"/>
    <w:rsid w:val="002D10BE"/>
    <w:rsid w:val="002D1B3B"/>
    <w:rsid w:val="002D1B83"/>
    <w:rsid w:val="002D2696"/>
    <w:rsid w:val="002D2D84"/>
    <w:rsid w:val="002D3D8E"/>
    <w:rsid w:val="002D44E3"/>
    <w:rsid w:val="002D63B5"/>
    <w:rsid w:val="002D6434"/>
    <w:rsid w:val="002D7656"/>
    <w:rsid w:val="002D7E19"/>
    <w:rsid w:val="002E06DB"/>
    <w:rsid w:val="002E0CF2"/>
    <w:rsid w:val="002E27F3"/>
    <w:rsid w:val="002E2E86"/>
    <w:rsid w:val="002E3E4E"/>
    <w:rsid w:val="002E4289"/>
    <w:rsid w:val="002E4502"/>
    <w:rsid w:val="002E7052"/>
    <w:rsid w:val="002F0D1B"/>
    <w:rsid w:val="002F1239"/>
    <w:rsid w:val="002F1F11"/>
    <w:rsid w:val="002F40CD"/>
    <w:rsid w:val="002F47FF"/>
    <w:rsid w:val="002F4C1D"/>
    <w:rsid w:val="002F5E5A"/>
    <w:rsid w:val="002F6389"/>
    <w:rsid w:val="002F7A52"/>
    <w:rsid w:val="002F7C3A"/>
    <w:rsid w:val="002F7E83"/>
    <w:rsid w:val="0030003A"/>
    <w:rsid w:val="003005CE"/>
    <w:rsid w:val="00300A85"/>
    <w:rsid w:val="00300B50"/>
    <w:rsid w:val="003012BB"/>
    <w:rsid w:val="00301B7D"/>
    <w:rsid w:val="00301D59"/>
    <w:rsid w:val="003020B2"/>
    <w:rsid w:val="003035A1"/>
    <w:rsid w:val="00305989"/>
    <w:rsid w:val="003066DE"/>
    <w:rsid w:val="0030707B"/>
    <w:rsid w:val="00307763"/>
    <w:rsid w:val="003078A6"/>
    <w:rsid w:val="00310208"/>
    <w:rsid w:val="003108EC"/>
    <w:rsid w:val="00310C2F"/>
    <w:rsid w:val="0031215D"/>
    <w:rsid w:val="00312269"/>
    <w:rsid w:val="00314209"/>
    <w:rsid w:val="0031539D"/>
    <w:rsid w:val="003159F7"/>
    <w:rsid w:val="00316D40"/>
    <w:rsid w:val="00316F6A"/>
    <w:rsid w:val="003176B5"/>
    <w:rsid w:val="00320468"/>
    <w:rsid w:val="0032125C"/>
    <w:rsid w:val="00322057"/>
    <w:rsid w:val="003223C0"/>
    <w:rsid w:val="00324320"/>
    <w:rsid w:val="003248CB"/>
    <w:rsid w:val="00324983"/>
    <w:rsid w:val="00326EDE"/>
    <w:rsid w:val="00327DF2"/>
    <w:rsid w:val="00331400"/>
    <w:rsid w:val="003320AB"/>
    <w:rsid w:val="00333841"/>
    <w:rsid w:val="00334838"/>
    <w:rsid w:val="00335DF1"/>
    <w:rsid w:val="003402AD"/>
    <w:rsid w:val="003403B5"/>
    <w:rsid w:val="00340B25"/>
    <w:rsid w:val="00341C86"/>
    <w:rsid w:val="00341D47"/>
    <w:rsid w:val="00342A67"/>
    <w:rsid w:val="00342DF1"/>
    <w:rsid w:val="00343267"/>
    <w:rsid w:val="00343A1F"/>
    <w:rsid w:val="00343EC8"/>
    <w:rsid w:val="0034466A"/>
    <w:rsid w:val="00344873"/>
    <w:rsid w:val="00345003"/>
    <w:rsid w:val="00346408"/>
    <w:rsid w:val="0034718A"/>
    <w:rsid w:val="00347705"/>
    <w:rsid w:val="00347EC6"/>
    <w:rsid w:val="0035058D"/>
    <w:rsid w:val="00350D36"/>
    <w:rsid w:val="00352036"/>
    <w:rsid w:val="00352400"/>
    <w:rsid w:val="003529AF"/>
    <w:rsid w:val="00355929"/>
    <w:rsid w:val="00355B3D"/>
    <w:rsid w:val="00356566"/>
    <w:rsid w:val="00360976"/>
    <w:rsid w:val="00361902"/>
    <w:rsid w:val="003621CC"/>
    <w:rsid w:val="00362728"/>
    <w:rsid w:val="00362AD0"/>
    <w:rsid w:val="00362EAD"/>
    <w:rsid w:val="003641BD"/>
    <w:rsid w:val="003644E1"/>
    <w:rsid w:val="00364AF5"/>
    <w:rsid w:val="00366332"/>
    <w:rsid w:val="0036720A"/>
    <w:rsid w:val="0036759A"/>
    <w:rsid w:val="0037025D"/>
    <w:rsid w:val="003707CA"/>
    <w:rsid w:val="00371C36"/>
    <w:rsid w:val="00373A1C"/>
    <w:rsid w:val="00374D8E"/>
    <w:rsid w:val="003752C1"/>
    <w:rsid w:val="00376814"/>
    <w:rsid w:val="0037786C"/>
    <w:rsid w:val="00380C71"/>
    <w:rsid w:val="00380D73"/>
    <w:rsid w:val="0038135C"/>
    <w:rsid w:val="00381936"/>
    <w:rsid w:val="00381D06"/>
    <w:rsid w:val="00381D55"/>
    <w:rsid w:val="0038207E"/>
    <w:rsid w:val="00382E83"/>
    <w:rsid w:val="0038375B"/>
    <w:rsid w:val="00383AC0"/>
    <w:rsid w:val="00384497"/>
    <w:rsid w:val="0038486F"/>
    <w:rsid w:val="003850DE"/>
    <w:rsid w:val="003855AE"/>
    <w:rsid w:val="00385B1C"/>
    <w:rsid w:val="0038615B"/>
    <w:rsid w:val="00386699"/>
    <w:rsid w:val="00386A7F"/>
    <w:rsid w:val="00386C5D"/>
    <w:rsid w:val="00387168"/>
    <w:rsid w:val="00387428"/>
    <w:rsid w:val="0039005E"/>
    <w:rsid w:val="00390C9D"/>
    <w:rsid w:val="00391E89"/>
    <w:rsid w:val="00391F37"/>
    <w:rsid w:val="00395512"/>
    <w:rsid w:val="00395AEC"/>
    <w:rsid w:val="00395D50"/>
    <w:rsid w:val="003972B6"/>
    <w:rsid w:val="003A0352"/>
    <w:rsid w:val="003A05C5"/>
    <w:rsid w:val="003A0EA8"/>
    <w:rsid w:val="003A11C8"/>
    <w:rsid w:val="003A1DBE"/>
    <w:rsid w:val="003A2D21"/>
    <w:rsid w:val="003A3AF3"/>
    <w:rsid w:val="003A3CB8"/>
    <w:rsid w:val="003A4267"/>
    <w:rsid w:val="003A4D30"/>
    <w:rsid w:val="003A6241"/>
    <w:rsid w:val="003A6474"/>
    <w:rsid w:val="003A6ABC"/>
    <w:rsid w:val="003A715B"/>
    <w:rsid w:val="003B0E75"/>
    <w:rsid w:val="003B2D08"/>
    <w:rsid w:val="003B3273"/>
    <w:rsid w:val="003B32BB"/>
    <w:rsid w:val="003B3526"/>
    <w:rsid w:val="003B5056"/>
    <w:rsid w:val="003B5846"/>
    <w:rsid w:val="003B5C58"/>
    <w:rsid w:val="003B6A6F"/>
    <w:rsid w:val="003B6AAD"/>
    <w:rsid w:val="003C055B"/>
    <w:rsid w:val="003C1385"/>
    <w:rsid w:val="003C1FE4"/>
    <w:rsid w:val="003C21AF"/>
    <w:rsid w:val="003C2502"/>
    <w:rsid w:val="003C3AAC"/>
    <w:rsid w:val="003C4A9F"/>
    <w:rsid w:val="003C6856"/>
    <w:rsid w:val="003D053D"/>
    <w:rsid w:val="003D08D3"/>
    <w:rsid w:val="003D26A2"/>
    <w:rsid w:val="003D4B23"/>
    <w:rsid w:val="003D51FF"/>
    <w:rsid w:val="003D5271"/>
    <w:rsid w:val="003D5ABE"/>
    <w:rsid w:val="003D5B7A"/>
    <w:rsid w:val="003D6790"/>
    <w:rsid w:val="003D766B"/>
    <w:rsid w:val="003E09B0"/>
    <w:rsid w:val="003E0D14"/>
    <w:rsid w:val="003E1FBC"/>
    <w:rsid w:val="003E2DEE"/>
    <w:rsid w:val="003E3388"/>
    <w:rsid w:val="003E3C69"/>
    <w:rsid w:val="003E4C1A"/>
    <w:rsid w:val="003E5AE4"/>
    <w:rsid w:val="003E676D"/>
    <w:rsid w:val="003E6B00"/>
    <w:rsid w:val="003E7896"/>
    <w:rsid w:val="003E7D33"/>
    <w:rsid w:val="003F0BC7"/>
    <w:rsid w:val="003F165E"/>
    <w:rsid w:val="003F1793"/>
    <w:rsid w:val="003F187E"/>
    <w:rsid w:val="003F3BD3"/>
    <w:rsid w:val="003F42F0"/>
    <w:rsid w:val="003F536B"/>
    <w:rsid w:val="003F7696"/>
    <w:rsid w:val="004014E9"/>
    <w:rsid w:val="0040256F"/>
    <w:rsid w:val="00405FCB"/>
    <w:rsid w:val="00406773"/>
    <w:rsid w:val="00407352"/>
    <w:rsid w:val="00410B85"/>
    <w:rsid w:val="00412581"/>
    <w:rsid w:val="00413E2B"/>
    <w:rsid w:val="00416608"/>
    <w:rsid w:val="00416E3B"/>
    <w:rsid w:val="004200D4"/>
    <w:rsid w:val="00420208"/>
    <w:rsid w:val="004224F5"/>
    <w:rsid w:val="00423CE9"/>
    <w:rsid w:val="004248D7"/>
    <w:rsid w:val="00424BAF"/>
    <w:rsid w:val="00424C8C"/>
    <w:rsid w:val="00424EEC"/>
    <w:rsid w:val="00430FE7"/>
    <w:rsid w:val="00431D9E"/>
    <w:rsid w:val="0043207A"/>
    <w:rsid w:val="004320D4"/>
    <w:rsid w:val="004323C8"/>
    <w:rsid w:val="00432D03"/>
    <w:rsid w:val="00433C76"/>
    <w:rsid w:val="0043456D"/>
    <w:rsid w:val="00434CE5"/>
    <w:rsid w:val="0043508F"/>
    <w:rsid w:val="00435738"/>
    <w:rsid w:val="00436EB9"/>
    <w:rsid w:val="0043705D"/>
    <w:rsid w:val="004371DE"/>
    <w:rsid w:val="00437B1A"/>
    <w:rsid w:val="00440876"/>
    <w:rsid w:val="00442C6B"/>
    <w:rsid w:val="004434C7"/>
    <w:rsid w:val="00443727"/>
    <w:rsid w:val="00443A34"/>
    <w:rsid w:val="004450B1"/>
    <w:rsid w:val="00446098"/>
    <w:rsid w:val="0044686A"/>
    <w:rsid w:val="00450399"/>
    <w:rsid w:val="00451503"/>
    <w:rsid w:val="004532EF"/>
    <w:rsid w:val="0045370F"/>
    <w:rsid w:val="004537BC"/>
    <w:rsid w:val="004541A2"/>
    <w:rsid w:val="0045482C"/>
    <w:rsid w:val="00454E14"/>
    <w:rsid w:val="00457AE5"/>
    <w:rsid w:val="00460782"/>
    <w:rsid w:val="00460A08"/>
    <w:rsid w:val="00460F7E"/>
    <w:rsid w:val="0046107D"/>
    <w:rsid w:val="004619B3"/>
    <w:rsid w:val="00461E31"/>
    <w:rsid w:val="0046202C"/>
    <w:rsid w:val="00462685"/>
    <w:rsid w:val="00464A36"/>
    <w:rsid w:val="00464D27"/>
    <w:rsid w:val="004653E1"/>
    <w:rsid w:val="0046542B"/>
    <w:rsid w:val="00465F15"/>
    <w:rsid w:val="00466C1D"/>
    <w:rsid w:val="004701CC"/>
    <w:rsid w:val="004709AE"/>
    <w:rsid w:val="00470D4D"/>
    <w:rsid w:val="00472084"/>
    <w:rsid w:val="0047263D"/>
    <w:rsid w:val="00473965"/>
    <w:rsid w:val="0047494E"/>
    <w:rsid w:val="00474E19"/>
    <w:rsid w:val="004759B5"/>
    <w:rsid w:val="00475C51"/>
    <w:rsid w:val="004775C0"/>
    <w:rsid w:val="00477A80"/>
    <w:rsid w:val="004818C6"/>
    <w:rsid w:val="0048242F"/>
    <w:rsid w:val="00482E48"/>
    <w:rsid w:val="004830FF"/>
    <w:rsid w:val="00484531"/>
    <w:rsid w:val="00484B66"/>
    <w:rsid w:val="00485C37"/>
    <w:rsid w:val="0048667C"/>
    <w:rsid w:val="004902E3"/>
    <w:rsid w:val="004915B2"/>
    <w:rsid w:val="00492132"/>
    <w:rsid w:val="004923D4"/>
    <w:rsid w:val="0049376C"/>
    <w:rsid w:val="0049399E"/>
    <w:rsid w:val="00493A1F"/>
    <w:rsid w:val="0049473D"/>
    <w:rsid w:val="00495625"/>
    <w:rsid w:val="0049630E"/>
    <w:rsid w:val="004966AF"/>
    <w:rsid w:val="00496A63"/>
    <w:rsid w:val="004A0D27"/>
    <w:rsid w:val="004A142E"/>
    <w:rsid w:val="004A1442"/>
    <w:rsid w:val="004A1FB2"/>
    <w:rsid w:val="004A2B5C"/>
    <w:rsid w:val="004A33A6"/>
    <w:rsid w:val="004A41DC"/>
    <w:rsid w:val="004A4642"/>
    <w:rsid w:val="004A4D41"/>
    <w:rsid w:val="004A57AF"/>
    <w:rsid w:val="004A5A44"/>
    <w:rsid w:val="004A67BF"/>
    <w:rsid w:val="004A75B5"/>
    <w:rsid w:val="004B0E82"/>
    <w:rsid w:val="004B4521"/>
    <w:rsid w:val="004B5E67"/>
    <w:rsid w:val="004B61A1"/>
    <w:rsid w:val="004B6A3C"/>
    <w:rsid w:val="004B6A57"/>
    <w:rsid w:val="004B70F6"/>
    <w:rsid w:val="004B72EF"/>
    <w:rsid w:val="004C0242"/>
    <w:rsid w:val="004C0D55"/>
    <w:rsid w:val="004C0F77"/>
    <w:rsid w:val="004C3D65"/>
    <w:rsid w:val="004C3FEE"/>
    <w:rsid w:val="004C41BB"/>
    <w:rsid w:val="004C543D"/>
    <w:rsid w:val="004C5544"/>
    <w:rsid w:val="004C55EB"/>
    <w:rsid w:val="004C5E2E"/>
    <w:rsid w:val="004C618D"/>
    <w:rsid w:val="004D01A2"/>
    <w:rsid w:val="004D04ED"/>
    <w:rsid w:val="004D07C9"/>
    <w:rsid w:val="004D0C1E"/>
    <w:rsid w:val="004D1EEA"/>
    <w:rsid w:val="004D226A"/>
    <w:rsid w:val="004D42DD"/>
    <w:rsid w:val="004D4632"/>
    <w:rsid w:val="004D52AE"/>
    <w:rsid w:val="004D545B"/>
    <w:rsid w:val="004D5495"/>
    <w:rsid w:val="004D7D0D"/>
    <w:rsid w:val="004E201C"/>
    <w:rsid w:val="004E2727"/>
    <w:rsid w:val="004E2794"/>
    <w:rsid w:val="004E3D0B"/>
    <w:rsid w:val="004E49A7"/>
    <w:rsid w:val="004E4A0C"/>
    <w:rsid w:val="004E4B90"/>
    <w:rsid w:val="004E53CF"/>
    <w:rsid w:val="004E5824"/>
    <w:rsid w:val="004E62F4"/>
    <w:rsid w:val="004E6674"/>
    <w:rsid w:val="004E6B78"/>
    <w:rsid w:val="004E6B8F"/>
    <w:rsid w:val="004E7B02"/>
    <w:rsid w:val="004E7F67"/>
    <w:rsid w:val="004F0204"/>
    <w:rsid w:val="004F2378"/>
    <w:rsid w:val="004F276B"/>
    <w:rsid w:val="004F356C"/>
    <w:rsid w:val="004F3FAA"/>
    <w:rsid w:val="004F5417"/>
    <w:rsid w:val="004F7028"/>
    <w:rsid w:val="004F74ED"/>
    <w:rsid w:val="004F75BD"/>
    <w:rsid w:val="00500763"/>
    <w:rsid w:val="00501488"/>
    <w:rsid w:val="00501F02"/>
    <w:rsid w:val="005025CF"/>
    <w:rsid w:val="00502810"/>
    <w:rsid w:val="00502B09"/>
    <w:rsid w:val="0050481B"/>
    <w:rsid w:val="00504B53"/>
    <w:rsid w:val="005051C7"/>
    <w:rsid w:val="00506954"/>
    <w:rsid w:val="00507E27"/>
    <w:rsid w:val="005116C1"/>
    <w:rsid w:val="00511E1F"/>
    <w:rsid w:val="00511FA4"/>
    <w:rsid w:val="00511FDD"/>
    <w:rsid w:val="00512256"/>
    <w:rsid w:val="00513569"/>
    <w:rsid w:val="0051368C"/>
    <w:rsid w:val="005137F2"/>
    <w:rsid w:val="005159C5"/>
    <w:rsid w:val="00517A3E"/>
    <w:rsid w:val="005201D3"/>
    <w:rsid w:val="005210A7"/>
    <w:rsid w:val="0052122D"/>
    <w:rsid w:val="00523C0B"/>
    <w:rsid w:val="00523C2B"/>
    <w:rsid w:val="00523D5C"/>
    <w:rsid w:val="0052473C"/>
    <w:rsid w:val="0052709D"/>
    <w:rsid w:val="00527491"/>
    <w:rsid w:val="00527C61"/>
    <w:rsid w:val="0053029F"/>
    <w:rsid w:val="00530EEC"/>
    <w:rsid w:val="0053150D"/>
    <w:rsid w:val="00531F2F"/>
    <w:rsid w:val="00533823"/>
    <w:rsid w:val="00534916"/>
    <w:rsid w:val="00535215"/>
    <w:rsid w:val="0053546E"/>
    <w:rsid w:val="00535D17"/>
    <w:rsid w:val="00536189"/>
    <w:rsid w:val="00537556"/>
    <w:rsid w:val="00537E46"/>
    <w:rsid w:val="00540034"/>
    <w:rsid w:val="00540EB7"/>
    <w:rsid w:val="00542014"/>
    <w:rsid w:val="00542202"/>
    <w:rsid w:val="00542EE6"/>
    <w:rsid w:val="0054331A"/>
    <w:rsid w:val="00544E11"/>
    <w:rsid w:val="00544FD1"/>
    <w:rsid w:val="0055086E"/>
    <w:rsid w:val="00550C27"/>
    <w:rsid w:val="00551343"/>
    <w:rsid w:val="0055243D"/>
    <w:rsid w:val="005528BE"/>
    <w:rsid w:val="00552928"/>
    <w:rsid w:val="0055306F"/>
    <w:rsid w:val="005530E5"/>
    <w:rsid w:val="00553597"/>
    <w:rsid w:val="00553E9A"/>
    <w:rsid w:val="00554386"/>
    <w:rsid w:val="00555144"/>
    <w:rsid w:val="00555391"/>
    <w:rsid w:val="0055603C"/>
    <w:rsid w:val="00556648"/>
    <w:rsid w:val="00556F61"/>
    <w:rsid w:val="00560158"/>
    <w:rsid w:val="00560BDA"/>
    <w:rsid w:val="0056116E"/>
    <w:rsid w:val="00562BDD"/>
    <w:rsid w:val="0056369C"/>
    <w:rsid w:val="005641CD"/>
    <w:rsid w:val="00564DED"/>
    <w:rsid w:val="005652AD"/>
    <w:rsid w:val="00565309"/>
    <w:rsid w:val="005667FF"/>
    <w:rsid w:val="00566BAC"/>
    <w:rsid w:val="00566F7E"/>
    <w:rsid w:val="005676DF"/>
    <w:rsid w:val="00570349"/>
    <w:rsid w:val="00571041"/>
    <w:rsid w:val="0057165C"/>
    <w:rsid w:val="00572267"/>
    <w:rsid w:val="00573002"/>
    <w:rsid w:val="005734CE"/>
    <w:rsid w:val="00573EE3"/>
    <w:rsid w:val="00574643"/>
    <w:rsid w:val="005759FE"/>
    <w:rsid w:val="00575A29"/>
    <w:rsid w:val="00576F6F"/>
    <w:rsid w:val="00577E5C"/>
    <w:rsid w:val="00580850"/>
    <w:rsid w:val="00582233"/>
    <w:rsid w:val="00582550"/>
    <w:rsid w:val="005828C8"/>
    <w:rsid w:val="00584E8C"/>
    <w:rsid w:val="005869DE"/>
    <w:rsid w:val="00586B18"/>
    <w:rsid w:val="00586D6E"/>
    <w:rsid w:val="00586FEC"/>
    <w:rsid w:val="00587C35"/>
    <w:rsid w:val="00590A1E"/>
    <w:rsid w:val="0059127C"/>
    <w:rsid w:val="00593E87"/>
    <w:rsid w:val="00594D9F"/>
    <w:rsid w:val="00595A2F"/>
    <w:rsid w:val="005963D6"/>
    <w:rsid w:val="00596BC9"/>
    <w:rsid w:val="00596DB7"/>
    <w:rsid w:val="005A155D"/>
    <w:rsid w:val="005A1714"/>
    <w:rsid w:val="005A1BEE"/>
    <w:rsid w:val="005A4822"/>
    <w:rsid w:val="005A5AA6"/>
    <w:rsid w:val="005A6D49"/>
    <w:rsid w:val="005A6FF5"/>
    <w:rsid w:val="005B00BE"/>
    <w:rsid w:val="005B0352"/>
    <w:rsid w:val="005B0EF9"/>
    <w:rsid w:val="005B1973"/>
    <w:rsid w:val="005B2437"/>
    <w:rsid w:val="005B3639"/>
    <w:rsid w:val="005B389B"/>
    <w:rsid w:val="005B3E00"/>
    <w:rsid w:val="005B422E"/>
    <w:rsid w:val="005B431D"/>
    <w:rsid w:val="005B4913"/>
    <w:rsid w:val="005B4BB5"/>
    <w:rsid w:val="005B5AE7"/>
    <w:rsid w:val="005B6DB9"/>
    <w:rsid w:val="005B7C30"/>
    <w:rsid w:val="005C08BA"/>
    <w:rsid w:val="005C0EFC"/>
    <w:rsid w:val="005C1486"/>
    <w:rsid w:val="005C1505"/>
    <w:rsid w:val="005C1A05"/>
    <w:rsid w:val="005C2829"/>
    <w:rsid w:val="005C4C69"/>
    <w:rsid w:val="005C57AD"/>
    <w:rsid w:val="005C611E"/>
    <w:rsid w:val="005C6A9F"/>
    <w:rsid w:val="005C7A88"/>
    <w:rsid w:val="005D12F5"/>
    <w:rsid w:val="005D1599"/>
    <w:rsid w:val="005D2DCB"/>
    <w:rsid w:val="005D47C3"/>
    <w:rsid w:val="005D550D"/>
    <w:rsid w:val="005D57AB"/>
    <w:rsid w:val="005D5FDA"/>
    <w:rsid w:val="005E1870"/>
    <w:rsid w:val="005E2437"/>
    <w:rsid w:val="005E24B2"/>
    <w:rsid w:val="005E48F7"/>
    <w:rsid w:val="005E4C1B"/>
    <w:rsid w:val="005E5F8D"/>
    <w:rsid w:val="005E6276"/>
    <w:rsid w:val="005E7511"/>
    <w:rsid w:val="005E7AB1"/>
    <w:rsid w:val="005F02E2"/>
    <w:rsid w:val="005F0A3D"/>
    <w:rsid w:val="005F0CB1"/>
    <w:rsid w:val="005F1289"/>
    <w:rsid w:val="005F1665"/>
    <w:rsid w:val="005F3312"/>
    <w:rsid w:val="005F3708"/>
    <w:rsid w:val="005F3B6D"/>
    <w:rsid w:val="005F45AF"/>
    <w:rsid w:val="005F4BFF"/>
    <w:rsid w:val="005F65C5"/>
    <w:rsid w:val="005F731C"/>
    <w:rsid w:val="005F7EC9"/>
    <w:rsid w:val="006012EC"/>
    <w:rsid w:val="00602328"/>
    <w:rsid w:val="0060314A"/>
    <w:rsid w:val="0060561D"/>
    <w:rsid w:val="00605F87"/>
    <w:rsid w:val="00607108"/>
    <w:rsid w:val="00607C7E"/>
    <w:rsid w:val="00607EAF"/>
    <w:rsid w:val="00610ED1"/>
    <w:rsid w:val="00611184"/>
    <w:rsid w:val="00611420"/>
    <w:rsid w:val="006115BD"/>
    <w:rsid w:val="00613502"/>
    <w:rsid w:val="006151EE"/>
    <w:rsid w:val="00615948"/>
    <w:rsid w:val="00615F3A"/>
    <w:rsid w:val="006167DE"/>
    <w:rsid w:val="00617A1D"/>
    <w:rsid w:val="0062048E"/>
    <w:rsid w:val="006206CE"/>
    <w:rsid w:val="006210E0"/>
    <w:rsid w:val="00622ABC"/>
    <w:rsid w:val="006233BD"/>
    <w:rsid w:val="00624884"/>
    <w:rsid w:val="006257D0"/>
    <w:rsid w:val="00627A82"/>
    <w:rsid w:val="006301A9"/>
    <w:rsid w:val="0063081D"/>
    <w:rsid w:val="0063301E"/>
    <w:rsid w:val="00633B01"/>
    <w:rsid w:val="00633B97"/>
    <w:rsid w:val="00633DC4"/>
    <w:rsid w:val="00634D15"/>
    <w:rsid w:val="00635414"/>
    <w:rsid w:val="00636012"/>
    <w:rsid w:val="00636F3F"/>
    <w:rsid w:val="006371BA"/>
    <w:rsid w:val="0064074A"/>
    <w:rsid w:val="00641347"/>
    <w:rsid w:val="0064145F"/>
    <w:rsid w:val="00641EAB"/>
    <w:rsid w:val="0064239A"/>
    <w:rsid w:val="00643564"/>
    <w:rsid w:val="00643C6F"/>
    <w:rsid w:val="006444F0"/>
    <w:rsid w:val="00645B61"/>
    <w:rsid w:val="0064630C"/>
    <w:rsid w:val="006469EE"/>
    <w:rsid w:val="00646AC3"/>
    <w:rsid w:val="0064713A"/>
    <w:rsid w:val="00647565"/>
    <w:rsid w:val="00647DCC"/>
    <w:rsid w:val="00651490"/>
    <w:rsid w:val="006517CE"/>
    <w:rsid w:val="00651F93"/>
    <w:rsid w:val="00652095"/>
    <w:rsid w:val="0065347C"/>
    <w:rsid w:val="00654431"/>
    <w:rsid w:val="006551E9"/>
    <w:rsid w:val="00655D3D"/>
    <w:rsid w:val="00656452"/>
    <w:rsid w:val="00656F1C"/>
    <w:rsid w:val="00657145"/>
    <w:rsid w:val="00660AC9"/>
    <w:rsid w:val="00661342"/>
    <w:rsid w:val="00661BDB"/>
    <w:rsid w:val="00661E53"/>
    <w:rsid w:val="00662801"/>
    <w:rsid w:val="0066376C"/>
    <w:rsid w:val="00663835"/>
    <w:rsid w:val="0066410C"/>
    <w:rsid w:val="006646A8"/>
    <w:rsid w:val="00664866"/>
    <w:rsid w:val="00664971"/>
    <w:rsid w:val="006652A5"/>
    <w:rsid w:val="00666150"/>
    <w:rsid w:val="00666367"/>
    <w:rsid w:val="006664BD"/>
    <w:rsid w:val="00666B22"/>
    <w:rsid w:val="00670128"/>
    <w:rsid w:val="00671F76"/>
    <w:rsid w:val="00673928"/>
    <w:rsid w:val="00674FE0"/>
    <w:rsid w:val="00676BEE"/>
    <w:rsid w:val="006774FD"/>
    <w:rsid w:val="00680BDC"/>
    <w:rsid w:val="0068163D"/>
    <w:rsid w:val="0068261F"/>
    <w:rsid w:val="00682797"/>
    <w:rsid w:val="00683648"/>
    <w:rsid w:val="00685015"/>
    <w:rsid w:val="006852EC"/>
    <w:rsid w:val="00685865"/>
    <w:rsid w:val="00686E5D"/>
    <w:rsid w:val="00687494"/>
    <w:rsid w:val="00687BBE"/>
    <w:rsid w:val="0069026E"/>
    <w:rsid w:val="006910C8"/>
    <w:rsid w:val="006911D1"/>
    <w:rsid w:val="006918B6"/>
    <w:rsid w:val="00691B50"/>
    <w:rsid w:val="00692CCB"/>
    <w:rsid w:val="00692D6A"/>
    <w:rsid w:val="0069335D"/>
    <w:rsid w:val="0069382D"/>
    <w:rsid w:val="00694150"/>
    <w:rsid w:val="00694C23"/>
    <w:rsid w:val="006965AB"/>
    <w:rsid w:val="00696DF4"/>
    <w:rsid w:val="00697F0B"/>
    <w:rsid w:val="006A05DD"/>
    <w:rsid w:val="006A09B5"/>
    <w:rsid w:val="006A1D03"/>
    <w:rsid w:val="006A2141"/>
    <w:rsid w:val="006A3B59"/>
    <w:rsid w:val="006A457A"/>
    <w:rsid w:val="006A478E"/>
    <w:rsid w:val="006A4DBE"/>
    <w:rsid w:val="006A5038"/>
    <w:rsid w:val="006A71F8"/>
    <w:rsid w:val="006A72F1"/>
    <w:rsid w:val="006A7D84"/>
    <w:rsid w:val="006B0544"/>
    <w:rsid w:val="006B32D9"/>
    <w:rsid w:val="006B3450"/>
    <w:rsid w:val="006B64CB"/>
    <w:rsid w:val="006B75C0"/>
    <w:rsid w:val="006C0349"/>
    <w:rsid w:val="006C0AB9"/>
    <w:rsid w:val="006C1729"/>
    <w:rsid w:val="006C2128"/>
    <w:rsid w:val="006C3C03"/>
    <w:rsid w:val="006C3CD8"/>
    <w:rsid w:val="006C53C3"/>
    <w:rsid w:val="006C64F0"/>
    <w:rsid w:val="006D033E"/>
    <w:rsid w:val="006D0AC2"/>
    <w:rsid w:val="006D1AE7"/>
    <w:rsid w:val="006D2F7B"/>
    <w:rsid w:val="006D3C0C"/>
    <w:rsid w:val="006D61BE"/>
    <w:rsid w:val="006D669D"/>
    <w:rsid w:val="006D6B25"/>
    <w:rsid w:val="006D6E53"/>
    <w:rsid w:val="006E05D1"/>
    <w:rsid w:val="006E06A2"/>
    <w:rsid w:val="006E08C0"/>
    <w:rsid w:val="006E2080"/>
    <w:rsid w:val="006E2A93"/>
    <w:rsid w:val="006E2B5B"/>
    <w:rsid w:val="006E3EFC"/>
    <w:rsid w:val="006E3FFB"/>
    <w:rsid w:val="006E4DDE"/>
    <w:rsid w:val="006E50EE"/>
    <w:rsid w:val="006E553C"/>
    <w:rsid w:val="006E567E"/>
    <w:rsid w:val="006E5CFC"/>
    <w:rsid w:val="006E630C"/>
    <w:rsid w:val="006F0644"/>
    <w:rsid w:val="006F06A6"/>
    <w:rsid w:val="006F5C01"/>
    <w:rsid w:val="006F5DBC"/>
    <w:rsid w:val="006F76B1"/>
    <w:rsid w:val="006F7F5C"/>
    <w:rsid w:val="007006FF"/>
    <w:rsid w:val="007011AD"/>
    <w:rsid w:val="00701E76"/>
    <w:rsid w:val="00701EC1"/>
    <w:rsid w:val="00702524"/>
    <w:rsid w:val="0070283C"/>
    <w:rsid w:val="00703732"/>
    <w:rsid w:val="00703FB2"/>
    <w:rsid w:val="00705090"/>
    <w:rsid w:val="00705C9E"/>
    <w:rsid w:val="00705F6E"/>
    <w:rsid w:val="00706708"/>
    <w:rsid w:val="0071143E"/>
    <w:rsid w:val="00711540"/>
    <w:rsid w:val="007129D4"/>
    <w:rsid w:val="0071493D"/>
    <w:rsid w:val="00714A15"/>
    <w:rsid w:val="007178A0"/>
    <w:rsid w:val="00717A05"/>
    <w:rsid w:val="0072046C"/>
    <w:rsid w:val="007209F3"/>
    <w:rsid w:val="00721213"/>
    <w:rsid w:val="0072141B"/>
    <w:rsid w:val="007215BB"/>
    <w:rsid w:val="00721F59"/>
    <w:rsid w:val="00723112"/>
    <w:rsid w:val="007244E0"/>
    <w:rsid w:val="007255FE"/>
    <w:rsid w:val="00725DA2"/>
    <w:rsid w:val="00726C77"/>
    <w:rsid w:val="00726DEC"/>
    <w:rsid w:val="00730A11"/>
    <w:rsid w:val="00731E5D"/>
    <w:rsid w:val="00733881"/>
    <w:rsid w:val="00733E74"/>
    <w:rsid w:val="00734E32"/>
    <w:rsid w:val="0073585B"/>
    <w:rsid w:val="007371C4"/>
    <w:rsid w:val="0074068E"/>
    <w:rsid w:val="00740A3A"/>
    <w:rsid w:val="00742F0C"/>
    <w:rsid w:val="00744E91"/>
    <w:rsid w:val="0074559F"/>
    <w:rsid w:val="007476F0"/>
    <w:rsid w:val="00747B64"/>
    <w:rsid w:val="00747F8C"/>
    <w:rsid w:val="00750942"/>
    <w:rsid w:val="00751AE7"/>
    <w:rsid w:val="0075321F"/>
    <w:rsid w:val="007533B9"/>
    <w:rsid w:val="00754220"/>
    <w:rsid w:val="0075591D"/>
    <w:rsid w:val="007560AE"/>
    <w:rsid w:val="00757339"/>
    <w:rsid w:val="0076046B"/>
    <w:rsid w:val="00760E55"/>
    <w:rsid w:val="0076183C"/>
    <w:rsid w:val="00761969"/>
    <w:rsid w:val="00764373"/>
    <w:rsid w:val="00764B56"/>
    <w:rsid w:val="00764D31"/>
    <w:rsid w:val="00766184"/>
    <w:rsid w:val="007669E6"/>
    <w:rsid w:val="00766CAF"/>
    <w:rsid w:val="00767747"/>
    <w:rsid w:val="00767D70"/>
    <w:rsid w:val="0077004A"/>
    <w:rsid w:val="007709AE"/>
    <w:rsid w:val="00770A68"/>
    <w:rsid w:val="0077132B"/>
    <w:rsid w:val="007746B2"/>
    <w:rsid w:val="00775200"/>
    <w:rsid w:val="007752D3"/>
    <w:rsid w:val="00776812"/>
    <w:rsid w:val="007768F2"/>
    <w:rsid w:val="00777728"/>
    <w:rsid w:val="00777DBC"/>
    <w:rsid w:val="00780088"/>
    <w:rsid w:val="00780368"/>
    <w:rsid w:val="00780FF7"/>
    <w:rsid w:val="00781749"/>
    <w:rsid w:val="00781C9D"/>
    <w:rsid w:val="007820D2"/>
    <w:rsid w:val="00783004"/>
    <w:rsid w:val="00783708"/>
    <w:rsid w:val="00783D40"/>
    <w:rsid w:val="00784C19"/>
    <w:rsid w:val="0078590D"/>
    <w:rsid w:val="00785C78"/>
    <w:rsid w:val="00785D20"/>
    <w:rsid w:val="007864C3"/>
    <w:rsid w:val="007868C5"/>
    <w:rsid w:val="00787274"/>
    <w:rsid w:val="007909A7"/>
    <w:rsid w:val="00791253"/>
    <w:rsid w:val="0079185B"/>
    <w:rsid w:val="00792E57"/>
    <w:rsid w:val="00793E24"/>
    <w:rsid w:val="0079445F"/>
    <w:rsid w:val="007948A1"/>
    <w:rsid w:val="00794CEC"/>
    <w:rsid w:val="00795BFF"/>
    <w:rsid w:val="00795F1F"/>
    <w:rsid w:val="0079650D"/>
    <w:rsid w:val="00797D1D"/>
    <w:rsid w:val="007A2323"/>
    <w:rsid w:val="007A23E4"/>
    <w:rsid w:val="007A2A87"/>
    <w:rsid w:val="007A3E04"/>
    <w:rsid w:val="007A3F44"/>
    <w:rsid w:val="007A4328"/>
    <w:rsid w:val="007A5690"/>
    <w:rsid w:val="007A6407"/>
    <w:rsid w:val="007A65A3"/>
    <w:rsid w:val="007A7339"/>
    <w:rsid w:val="007A75BF"/>
    <w:rsid w:val="007B013F"/>
    <w:rsid w:val="007B053D"/>
    <w:rsid w:val="007B1113"/>
    <w:rsid w:val="007B1216"/>
    <w:rsid w:val="007B1D3E"/>
    <w:rsid w:val="007B1D94"/>
    <w:rsid w:val="007B2F69"/>
    <w:rsid w:val="007B38F2"/>
    <w:rsid w:val="007B3BAC"/>
    <w:rsid w:val="007B6B46"/>
    <w:rsid w:val="007B758F"/>
    <w:rsid w:val="007B7EC9"/>
    <w:rsid w:val="007C30D4"/>
    <w:rsid w:val="007C5569"/>
    <w:rsid w:val="007C58DA"/>
    <w:rsid w:val="007C5986"/>
    <w:rsid w:val="007C6687"/>
    <w:rsid w:val="007C7D87"/>
    <w:rsid w:val="007D2CEE"/>
    <w:rsid w:val="007D3458"/>
    <w:rsid w:val="007D4EB3"/>
    <w:rsid w:val="007D500C"/>
    <w:rsid w:val="007D5904"/>
    <w:rsid w:val="007D63C8"/>
    <w:rsid w:val="007D6BD6"/>
    <w:rsid w:val="007D70A9"/>
    <w:rsid w:val="007E0956"/>
    <w:rsid w:val="007E0E7A"/>
    <w:rsid w:val="007E159B"/>
    <w:rsid w:val="007E1722"/>
    <w:rsid w:val="007E1E26"/>
    <w:rsid w:val="007E23B8"/>
    <w:rsid w:val="007E35FC"/>
    <w:rsid w:val="007E3954"/>
    <w:rsid w:val="007E53D3"/>
    <w:rsid w:val="007E5446"/>
    <w:rsid w:val="007E6724"/>
    <w:rsid w:val="007F06B8"/>
    <w:rsid w:val="007F135C"/>
    <w:rsid w:val="007F1882"/>
    <w:rsid w:val="007F2CC7"/>
    <w:rsid w:val="007F2EDA"/>
    <w:rsid w:val="007F3290"/>
    <w:rsid w:val="007F37EF"/>
    <w:rsid w:val="007F4BF0"/>
    <w:rsid w:val="007F5E8D"/>
    <w:rsid w:val="007F796F"/>
    <w:rsid w:val="00800493"/>
    <w:rsid w:val="008005B8"/>
    <w:rsid w:val="0080077B"/>
    <w:rsid w:val="008022BE"/>
    <w:rsid w:val="00802740"/>
    <w:rsid w:val="00803169"/>
    <w:rsid w:val="008056D8"/>
    <w:rsid w:val="00805F8B"/>
    <w:rsid w:val="00806118"/>
    <w:rsid w:val="0080638A"/>
    <w:rsid w:val="008075F4"/>
    <w:rsid w:val="0080797E"/>
    <w:rsid w:val="00807B2A"/>
    <w:rsid w:val="00811345"/>
    <w:rsid w:val="00816828"/>
    <w:rsid w:val="008200D1"/>
    <w:rsid w:val="0082053F"/>
    <w:rsid w:val="008207FD"/>
    <w:rsid w:val="00820AE6"/>
    <w:rsid w:val="0082233B"/>
    <w:rsid w:val="008256D8"/>
    <w:rsid w:val="008258DA"/>
    <w:rsid w:val="00825D37"/>
    <w:rsid w:val="00830886"/>
    <w:rsid w:val="00832598"/>
    <w:rsid w:val="00832CE4"/>
    <w:rsid w:val="00833422"/>
    <w:rsid w:val="00833CE1"/>
    <w:rsid w:val="00834621"/>
    <w:rsid w:val="00835ADD"/>
    <w:rsid w:val="00835B6D"/>
    <w:rsid w:val="00835E5B"/>
    <w:rsid w:val="00836943"/>
    <w:rsid w:val="008372D8"/>
    <w:rsid w:val="008376A2"/>
    <w:rsid w:val="00840B51"/>
    <w:rsid w:val="0084135E"/>
    <w:rsid w:val="00843522"/>
    <w:rsid w:val="0084374F"/>
    <w:rsid w:val="00845A7C"/>
    <w:rsid w:val="00847358"/>
    <w:rsid w:val="00851B7E"/>
    <w:rsid w:val="0085290D"/>
    <w:rsid w:val="00852B8A"/>
    <w:rsid w:val="00854A75"/>
    <w:rsid w:val="00860D8D"/>
    <w:rsid w:val="00862519"/>
    <w:rsid w:val="0086351B"/>
    <w:rsid w:val="0086509A"/>
    <w:rsid w:val="0086675C"/>
    <w:rsid w:val="00867293"/>
    <w:rsid w:val="00867F23"/>
    <w:rsid w:val="008700F7"/>
    <w:rsid w:val="0087032C"/>
    <w:rsid w:val="00870FAA"/>
    <w:rsid w:val="0087450B"/>
    <w:rsid w:val="00875444"/>
    <w:rsid w:val="0087594B"/>
    <w:rsid w:val="00875956"/>
    <w:rsid w:val="00875AD4"/>
    <w:rsid w:val="00877634"/>
    <w:rsid w:val="00877C19"/>
    <w:rsid w:val="0088068D"/>
    <w:rsid w:val="008814FF"/>
    <w:rsid w:val="00883146"/>
    <w:rsid w:val="00883D5C"/>
    <w:rsid w:val="008845AB"/>
    <w:rsid w:val="008847BE"/>
    <w:rsid w:val="00885994"/>
    <w:rsid w:val="00886AD1"/>
    <w:rsid w:val="008879F3"/>
    <w:rsid w:val="00887C57"/>
    <w:rsid w:val="00890A81"/>
    <w:rsid w:val="008919B6"/>
    <w:rsid w:val="00892FEA"/>
    <w:rsid w:val="008932BD"/>
    <w:rsid w:val="0089370C"/>
    <w:rsid w:val="00894A83"/>
    <w:rsid w:val="00894EC8"/>
    <w:rsid w:val="008953F3"/>
    <w:rsid w:val="0089543E"/>
    <w:rsid w:val="00895B04"/>
    <w:rsid w:val="008962DE"/>
    <w:rsid w:val="00897585"/>
    <w:rsid w:val="008A0E21"/>
    <w:rsid w:val="008A1160"/>
    <w:rsid w:val="008A1273"/>
    <w:rsid w:val="008A289C"/>
    <w:rsid w:val="008A493A"/>
    <w:rsid w:val="008A4E95"/>
    <w:rsid w:val="008A5C92"/>
    <w:rsid w:val="008A7701"/>
    <w:rsid w:val="008B0461"/>
    <w:rsid w:val="008B2092"/>
    <w:rsid w:val="008B2C24"/>
    <w:rsid w:val="008B32FC"/>
    <w:rsid w:val="008B3476"/>
    <w:rsid w:val="008B3AA2"/>
    <w:rsid w:val="008B4086"/>
    <w:rsid w:val="008B4C2B"/>
    <w:rsid w:val="008B5BF5"/>
    <w:rsid w:val="008B5E67"/>
    <w:rsid w:val="008B63C7"/>
    <w:rsid w:val="008B67C2"/>
    <w:rsid w:val="008C10F6"/>
    <w:rsid w:val="008C2A05"/>
    <w:rsid w:val="008C3125"/>
    <w:rsid w:val="008C3165"/>
    <w:rsid w:val="008C3B23"/>
    <w:rsid w:val="008C3EE2"/>
    <w:rsid w:val="008C4394"/>
    <w:rsid w:val="008C7160"/>
    <w:rsid w:val="008C7FB6"/>
    <w:rsid w:val="008D0069"/>
    <w:rsid w:val="008D0589"/>
    <w:rsid w:val="008D0D7E"/>
    <w:rsid w:val="008D13C2"/>
    <w:rsid w:val="008D1565"/>
    <w:rsid w:val="008D2157"/>
    <w:rsid w:val="008D356A"/>
    <w:rsid w:val="008D3747"/>
    <w:rsid w:val="008D42B3"/>
    <w:rsid w:val="008D450C"/>
    <w:rsid w:val="008D491B"/>
    <w:rsid w:val="008D5389"/>
    <w:rsid w:val="008D602C"/>
    <w:rsid w:val="008D7470"/>
    <w:rsid w:val="008D7DAF"/>
    <w:rsid w:val="008E03EA"/>
    <w:rsid w:val="008E066F"/>
    <w:rsid w:val="008E162D"/>
    <w:rsid w:val="008E1F5D"/>
    <w:rsid w:val="008E23C8"/>
    <w:rsid w:val="008E2A4B"/>
    <w:rsid w:val="008E33F9"/>
    <w:rsid w:val="008E3FF1"/>
    <w:rsid w:val="008E48F6"/>
    <w:rsid w:val="008F054E"/>
    <w:rsid w:val="008F0555"/>
    <w:rsid w:val="008F06FE"/>
    <w:rsid w:val="008F0DF4"/>
    <w:rsid w:val="008F1074"/>
    <w:rsid w:val="008F22CE"/>
    <w:rsid w:val="008F79A9"/>
    <w:rsid w:val="008F7EA1"/>
    <w:rsid w:val="009007D8"/>
    <w:rsid w:val="009024E7"/>
    <w:rsid w:val="009025B3"/>
    <w:rsid w:val="00902E60"/>
    <w:rsid w:val="00902FDD"/>
    <w:rsid w:val="0090300A"/>
    <w:rsid w:val="00903F67"/>
    <w:rsid w:val="00904673"/>
    <w:rsid w:val="0090493F"/>
    <w:rsid w:val="009056DD"/>
    <w:rsid w:val="009064E5"/>
    <w:rsid w:val="00906732"/>
    <w:rsid w:val="00910945"/>
    <w:rsid w:val="009125EF"/>
    <w:rsid w:val="00913C9F"/>
    <w:rsid w:val="009158F9"/>
    <w:rsid w:val="00915C0B"/>
    <w:rsid w:val="009179FF"/>
    <w:rsid w:val="00917BC4"/>
    <w:rsid w:val="00917F1D"/>
    <w:rsid w:val="00920C06"/>
    <w:rsid w:val="009210E3"/>
    <w:rsid w:val="0092111F"/>
    <w:rsid w:val="00921CFE"/>
    <w:rsid w:val="00922559"/>
    <w:rsid w:val="00922EAC"/>
    <w:rsid w:val="00923B6C"/>
    <w:rsid w:val="00923FC8"/>
    <w:rsid w:val="00924327"/>
    <w:rsid w:val="009243A4"/>
    <w:rsid w:val="00925547"/>
    <w:rsid w:val="009262A8"/>
    <w:rsid w:val="009267B6"/>
    <w:rsid w:val="009269B1"/>
    <w:rsid w:val="009276C8"/>
    <w:rsid w:val="00927B0D"/>
    <w:rsid w:val="00927FBD"/>
    <w:rsid w:val="00931F6C"/>
    <w:rsid w:val="009323EF"/>
    <w:rsid w:val="00932CF7"/>
    <w:rsid w:val="00932EEB"/>
    <w:rsid w:val="00933E37"/>
    <w:rsid w:val="00934216"/>
    <w:rsid w:val="00934494"/>
    <w:rsid w:val="0093608B"/>
    <w:rsid w:val="0093729C"/>
    <w:rsid w:val="009379A6"/>
    <w:rsid w:val="00937ED3"/>
    <w:rsid w:val="00940220"/>
    <w:rsid w:val="00940DE6"/>
    <w:rsid w:val="00941635"/>
    <w:rsid w:val="00943246"/>
    <w:rsid w:val="00943C91"/>
    <w:rsid w:val="00944FE0"/>
    <w:rsid w:val="00945279"/>
    <w:rsid w:val="009459D8"/>
    <w:rsid w:val="00946769"/>
    <w:rsid w:val="009467D4"/>
    <w:rsid w:val="00946C35"/>
    <w:rsid w:val="009474A0"/>
    <w:rsid w:val="00950FA2"/>
    <w:rsid w:val="00954796"/>
    <w:rsid w:val="009570D6"/>
    <w:rsid w:val="0095732F"/>
    <w:rsid w:val="009573C2"/>
    <w:rsid w:val="00960626"/>
    <w:rsid w:val="00961233"/>
    <w:rsid w:val="0096151B"/>
    <w:rsid w:val="009617FE"/>
    <w:rsid w:val="00961CAC"/>
    <w:rsid w:val="00963476"/>
    <w:rsid w:val="00964266"/>
    <w:rsid w:val="00964461"/>
    <w:rsid w:val="00964DA5"/>
    <w:rsid w:val="009652B0"/>
    <w:rsid w:val="00965887"/>
    <w:rsid w:val="009668A9"/>
    <w:rsid w:val="009708EF"/>
    <w:rsid w:val="0097091C"/>
    <w:rsid w:val="00970AF0"/>
    <w:rsid w:val="0097105A"/>
    <w:rsid w:val="009713EE"/>
    <w:rsid w:val="009715FF"/>
    <w:rsid w:val="009717E1"/>
    <w:rsid w:val="00972E25"/>
    <w:rsid w:val="00972F98"/>
    <w:rsid w:val="00973BB2"/>
    <w:rsid w:val="009750BD"/>
    <w:rsid w:val="00976231"/>
    <w:rsid w:val="00976C00"/>
    <w:rsid w:val="00976F34"/>
    <w:rsid w:val="0097723E"/>
    <w:rsid w:val="009778CF"/>
    <w:rsid w:val="00980135"/>
    <w:rsid w:val="0098020E"/>
    <w:rsid w:val="009822EF"/>
    <w:rsid w:val="00983877"/>
    <w:rsid w:val="00983C25"/>
    <w:rsid w:val="00985A19"/>
    <w:rsid w:val="00985AC2"/>
    <w:rsid w:val="00986A7D"/>
    <w:rsid w:val="009871D0"/>
    <w:rsid w:val="00990CE7"/>
    <w:rsid w:val="0099235C"/>
    <w:rsid w:val="00992385"/>
    <w:rsid w:val="009942CE"/>
    <w:rsid w:val="00994E01"/>
    <w:rsid w:val="00996BAB"/>
    <w:rsid w:val="009A0F75"/>
    <w:rsid w:val="009A0F99"/>
    <w:rsid w:val="009A2085"/>
    <w:rsid w:val="009A294A"/>
    <w:rsid w:val="009A40D9"/>
    <w:rsid w:val="009A5269"/>
    <w:rsid w:val="009A59A0"/>
    <w:rsid w:val="009A5F81"/>
    <w:rsid w:val="009A6CC9"/>
    <w:rsid w:val="009A7494"/>
    <w:rsid w:val="009B042D"/>
    <w:rsid w:val="009B1790"/>
    <w:rsid w:val="009B1944"/>
    <w:rsid w:val="009B26EF"/>
    <w:rsid w:val="009B2BD3"/>
    <w:rsid w:val="009B3505"/>
    <w:rsid w:val="009B38B6"/>
    <w:rsid w:val="009B4D89"/>
    <w:rsid w:val="009B5D47"/>
    <w:rsid w:val="009B65DD"/>
    <w:rsid w:val="009B6A29"/>
    <w:rsid w:val="009B75CB"/>
    <w:rsid w:val="009C05AE"/>
    <w:rsid w:val="009C0A46"/>
    <w:rsid w:val="009C1329"/>
    <w:rsid w:val="009C1F3B"/>
    <w:rsid w:val="009C264C"/>
    <w:rsid w:val="009C3546"/>
    <w:rsid w:val="009C6107"/>
    <w:rsid w:val="009C7E58"/>
    <w:rsid w:val="009D1B7E"/>
    <w:rsid w:val="009D1C78"/>
    <w:rsid w:val="009D20AF"/>
    <w:rsid w:val="009D392C"/>
    <w:rsid w:val="009D45BA"/>
    <w:rsid w:val="009D5721"/>
    <w:rsid w:val="009D76B5"/>
    <w:rsid w:val="009D7842"/>
    <w:rsid w:val="009E1223"/>
    <w:rsid w:val="009E21B8"/>
    <w:rsid w:val="009E260B"/>
    <w:rsid w:val="009E36FE"/>
    <w:rsid w:val="009E3B2C"/>
    <w:rsid w:val="009E51C6"/>
    <w:rsid w:val="009E58AF"/>
    <w:rsid w:val="009E5964"/>
    <w:rsid w:val="009E5A71"/>
    <w:rsid w:val="009E5D9D"/>
    <w:rsid w:val="009E720D"/>
    <w:rsid w:val="009F01D5"/>
    <w:rsid w:val="009F193E"/>
    <w:rsid w:val="009F1ED1"/>
    <w:rsid w:val="009F3EA3"/>
    <w:rsid w:val="009F456A"/>
    <w:rsid w:val="009F4C2A"/>
    <w:rsid w:val="009F507C"/>
    <w:rsid w:val="009F6110"/>
    <w:rsid w:val="009F67D1"/>
    <w:rsid w:val="009F7590"/>
    <w:rsid w:val="009F7AC7"/>
    <w:rsid w:val="00A00A4B"/>
    <w:rsid w:val="00A00E2E"/>
    <w:rsid w:val="00A01BB5"/>
    <w:rsid w:val="00A01DE3"/>
    <w:rsid w:val="00A02882"/>
    <w:rsid w:val="00A02C37"/>
    <w:rsid w:val="00A03228"/>
    <w:rsid w:val="00A037AC"/>
    <w:rsid w:val="00A04A0A"/>
    <w:rsid w:val="00A06542"/>
    <w:rsid w:val="00A06FC0"/>
    <w:rsid w:val="00A07C1F"/>
    <w:rsid w:val="00A07F24"/>
    <w:rsid w:val="00A10182"/>
    <w:rsid w:val="00A1018C"/>
    <w:rsid w:val="00A12087"/>
    <w:rsid w:val="00A12969"/>
    <w:rsid w:val="00A12BC8"/>
    <w:rsid w:val="00A15843"/>
    <w:rsid w:val="00A165FE"/>
    <w:rsid w:val="00A17406"/>
    <w:rsid w:val="00A176D1"/>
    <w:rsid w:val="00A17E63"/>
    <w:rsid w:val="00A20494"/>
    <w:rsid w:val="00A20C03"/>
    <w:rsid w:val="00A21743"/>
    <w:rsid w:val="00A21A70"/>
    <w:rsid w:val="00A21E46"/>
    <w:rsid w:val="00A2223B"/>
    <w:rsid w:val="00A234AD"/>
    <w:rsid w:val="00A23C72"/>
    <w:rsid w:val="00A24424"/>
    <w:rsid w:val="00A2443A"/>
    <w:rsid w:val="00A246F4"/>
    <w:rsid w:val="00A24773"/>
    <w:rsid w:val="00A25BCC"/>
    <w:rsid w:val="00A26C33"/>
    <w:rsid w:val="00A271E4"/>
    <w:rsid w:val="00A272C7"/>
    <w:rsid w:val="00A30DB4"/>
    <w:rsid w:val="00A32164"/>
    <w:rsid w:val="00A32D5E"/>
    <w:rsid w:val="00A345A7"/>
    <w:rsid w:val="00A34A94"/>
    <w:rsid w:val="00A34BEB"/>
    <w:rsid w:val="00A35B22"/>
    <w:rsid w:val="00A36E08"/>
    <w:rsid w:val="00A36F37"/>
    <w:rsid w:val="00A376CD"/>
    <w:rsid w:val="00A3777E"/>
    <w:rsid w:val="00A37FDA"/>
    <w:rsid w:val="00A40D28"/>
    <w:rsid w:val="00A42B9E"/>
    <w:rsid w:val="00A43302"/>
    <w:rsid w:val="00A4342B"/>
    <w:rsid w:val="00A43473"/>
    <w:rsid w:val="00A4351C"/>
    <w:rsid w:val="00A43BF1"/>
    <w:rsid w:val="00A444D3"/>
    <w:rsid w:val="00A44D40"/>
    <w:rsid w:val="00A44DD2"/>
    <w:rsid w:val="00A45E64"/>
    <w:rsid w:val="00A47ACA"/>
    <w:rsid w:val="00A47CB6"/>
    <w:rsid w:val="00A50326"/>
    <w:rsid w:val="00A5105D"/>
    <w:rsid w:val="00A510B3"/>
    <w:rsid w:val="00A54243"/>
    <w:rsid w:val="00A54AEE"/>
    <w:rsid w:val="00A54DE6"/>
    <w:rsid w:val="00A553EE"/>
    <w:rsid w:val="00A573EE"/>
    <w:rsid w:val="00A57462"/>
    <w:rsid w:val="00A57535"/>
    <w:rsid w:val="00A5755E"/>
    <w:rsid w:val="00A57E55"/>
    <w:rsid w:val="00A60A20"/>
    <w:rsid w:val="00A60CAB"/>
    <w:rsid w:val="00A62B03"/>
    <w:rsid w:val="00A62BAA"/>
    <w:rsid w:val="00A62DE9"/>
    <w:rsid w:val="00A6487E"/>
    <w:rsid w:val="00A64C8E"/>
    <w:rsid w:val="00A64E1C"/>
    <w:rsid w:val="00A65300"/>
    <w:rsid w:val="00A65898"/>
    <w:rsid w:val="00A65BA1"/>
    <w:rsid w:val="00A6706B"/>
    <w:rsid w:val="00A673EE"/>
    <w:rsid w:val="00A67747"/>
    <w:rsid w:val="00A70640"/>
    <w:rsid w:val="00A719DE"/>
    <w:rsid w:val="00A753FA"/>
    <w:rsid w:val="00A764D7"/>
    <w:rsid w:val="00A76CE9"/>
    <w:rsid w:val="00A77513"/>
    <w:rsid w:val="00A8030D"/>
    <w:rsid w:val="00A8148B"/>
    <w:rsid w:val="00A82D6E"/>
    <w:rsid w:val="00A833EE"/>
    <w:rsid w:val="00A83B7D"/>
    <w:rsid w:val="00A84894"/>
    <w:rsid w:val="00A84BB2"/>
    <w:rsid w:val="00A84C20"/>
    <w:rsid w:val="00A865F8"/>
    <w:rsid w:val="00A86B2B"/>
    <w:rsid w:val="00A86E81"/>
    <w:rsid w:val="00A87A2F"/>
    <w:rsid w:val="00A90FC0"/>
    <w:rsid w:val="00A927C7"/>
    <w:rsid w:val="00A92929"/>
    <w:rsid w:val="00A92E23"/>
    <w:rsid w:val="00A930AC"/>
    <w:rsid w:val="00A93175"/>
    <w:rsid w:val="00A9374C"/>
    <w:rsid w:val="00A9440C"/>
    <w:rsid w:val="00A967D8"/>
    <w:rsid w:val="00A97541"/>
    <w:rsid w:val="00A9779E"/>
    <w:rsid w:val="00A978D1"/>
    <w:rsid w:val="00AA26B6"/>
    <w:rsid w:val="00AA5F10"/>
    <w:rsid w:val="00AA629E"/>
    <w:rsid w:val="00AA76FF"/>
    <w:rsid w:val="00AA7D01"/>
    <w:rsid w:val="00AB0444"/>
    <w:rsid w:val="00AB091F"/>
    <w:rsid w:val="00AB2C30"/>
    <w:rsid w:val="00AB649E"/>
    <w:rsid w:val="00AB73E2"/>
    <w:rsid w:val="00AC02A5"/>
    <w:rsid w:val="00AC0CE9"/>
    <w:rsid w:val="00AC0EC4"/>
    <w:rsid w:val="00AC25F9"/>
    <w:rsid w:val="00AC400E"/>
    <w:rsid w:val="00AC5233"/>
    <w:rsid w:val="00AC5592"/>
    <w:rsid w:val="00AC571C"/>
    <w:rsid w:val="00AC584E"/>
    <w:rsid w:val="00AC58EF"/>
    <w:rsid w:val="00AC662F"/>
    <w:rsid w:val="00AC7D01"/>
    <w:rsid w:val="00AD068E"/>
    <w:rsid w:val="00AD1130"/>
    <w:rsid w:val="00AD3F4E"/>
    <w:rsid w:val="00AD47B8"/>
    <w:rsid w:val="00AD4B60"/>
    <w:rsid w:val="00AD5D80"/>
    <w:rsid w:val="00AD6D43"/>
    <w:rsid w:val="00AD70B7"/>
    <w:rsid w:val="00AD7493"/>
    <w:rsid w:val="00AE07B1"/>
    <w:rsid w:val="00AE09B2"/>
    <w:rsid w:val="00AE0AC4"/>
    <w:rsid w:val="00AE0E9C"/>
    <w:rsid w:val="00AE1136"/>
    <w:rsid w:val="00AE3AE1"/>
    <w:rsid w:val="00AE58E3"/>
    <w:rsid w:val="00AE6784"/>
    <w:rsid w:val="00AE6840"/>
    <w:rsid w:val="00AF134F"/>
    <w:rsid w:val="00AF21A6"/>
    <w:rsid w:val="00AF394A"/>
    <w:rsid w:val="00AF41D5"/>
    <w:rsid w:val="00AF50B9"/>
    <w:rsid w:val="00AF56C3"/>
    <w:rsid w:val="00AF5763"/>
    <w:rsid w:val="00AF6118"/>
    <w:rsid w:val="00B0037E"/>
    <w:rsid w:val="00B0069E"/>
    <w:rsid w:val="00B01733"/>
    <w:rsid w:val="00B036B0"/>
    <w:rsid w:val="00B043E0"/>
    <w:rsid w:val="00B04540"/>
    <w:rsid w:val="00B059DB"/>
    <w:rsid w:val="00B06B5C"/>
    <w:rsid w:val="00B07AB5"/>
    <w:rsid w:val="00B07DA7"/>
    <w:rsid w:val="00B100D1"/>
    <w:rsid w:val="00B11048"/>
    <w:rsid w:val="00B112A5"/>
    <w:rsid w:val="00B11917"/>
    <w:rsid w:val="00B142BD"/>
    <w:rsid w:val="00B16300"/>
    <w:rsid w:val="00B166C0"/>
    <w:rsid w:val="00B20775"/>
    <w:rsid w:val="00B20B5B"/>
    <w:rsid w:val="00B21BD7"/>
    <w:rsid w:val="00B230B2"/>
    <w:rsid w:val="00B231D6"/>
    <w:rsid w:val="00B23484"/>
    <w:rsid w:val="00B24661"/>
    <w:rsid w:val="00B2470C"/>
    <w:rsid w:val="00B24BB2"/>
    <w:rsid w:val="00B261F1"/>
    <w:rsid w:val="00B30F5C"/>
    <w:rsid w:val="00B32D36"/>
    <w:rsid w:val="00B34816"/>
    <w:rsid w:val="00B3495F"/>
    <w:rsid w:val="00B34A4F"/>
    <w:rsid w:val="00B3753B"/>
    <w:rsid w:val="00B37AC2"/>
    <w:rsid w:val="00B37EE0"/>
    <w:rsid w:val="00B42767"/>
    <w:rsid w:val="00B4293C"/>
    <w:rsid w:val="00B434CA"/>
    <w:rsid w:val="00B437C2"/>
    <w:rsid w:val="00B4586D"/>
    <w:rsid w:val="00B459BE"/>
    <w:rsid w:val="00B4685B"/>
    <w:rsid w:val="00B470DA"/>
    <w:rsid w:val="00B52793"/>
    <w:rsid w:val="00B52B47"/>
    <w:rsid w:val="00B53115"/>
    <w:rsid w:val="00B56438"/>
    <w:rsid w:val="00B566AA"/>
    <w:rsid w:val="00B57C39"/>
    <w:rsid w:val="00B602F4"/>
    <w:rsid w:val="00B607BD"/>
    <w:rsid w:val="00B6235C"/>
    <w:rsid w:val="00B62FCA"/>
    <w:rsid w:val="00B63406"/>
    <w:rsid w:val="00B63A0B"/>
    <w:rsid w:val="00B63ACB"/>
    <w:rsid w:val="00B64621"/>
    <w:rsid w:val="00B672BC"/>
    <w:rsid w:val="00B673EC"/>
    <w:rsid w:val="00B67B2B"/>
    <w:rsid w:val="00B706C3"/>
    <w:rsid w:val="00B71E33"/>
    <w:rsid w:val="00B72263"/>
    <w:rsid w:val="00B73E6A"/>
    <w:rsid w:val="00B74BBA"/>
    <w:rsid w:val="00B758A6"/>
    <w:rsid w:val="00B75F26"/>
    <w:rsid w:val="00B75FE0"/>
    <w:rsid w:val="00B76313"/>
    <w:rsid w:val="00B76769"/>
    <w:rsid w:val="00B775CB"/>
    <w:rsid w:val="00B77A12"/>
    <w:rsid w:val="00B8008E"/>
    <w:rsid w:val="00B8012C"/>
    <w:rsid w:val="00B825F7"/>
    <w:rsid w:val="00B82C61"/>
    <w:rsid w:val="00B82C8F"/>
    <w:rsid w:val="00B837EF"/>
    <w:rsid w:val="00B83E8A"/>
    <w:rsid w:val="00B84401"/>
    <w:rsid w:val="00B84E47"/>
    <w:rsid w:val="00B8539E"/>
    <w:rsid w:val="00B85590"/>
    <w:rsid w:val="00B86252"/>
    <w:rsid w:val="00B86935"/>
    <w:rsid w:val="00B8786F"/>
    <w:rsid w:val="00B90F29"/>
    <w:rsid w:val="00B9243B"/>
    <w:rsid w:val="00B92695"/>
    <w:rsid w:val="00B926A0"/>
    <w:rsid w:val="00B92BC3"/>
    <w:rsid w:val="00B92C1B"/>
    <w:rsid w:val="00B92DA8"/>
    <w:rsid w:val="00B933A4"/>
    <w:rsid w:val="00B936B5"/>
    <w:rsid w:val="00B93F4A"/>
    <w:rsid w:val="00B94700"/>
    <w:rsid w:val="00B94DB0"/>
    <w:rsid w:val="00B95510"/>
    <w:rsid w:val="00B95DD1"/>
    <w:rsid w:val="00B9654F"/>
    <w:rsid w:val="00B97014"/>
    <w:rsid w:val="00B970BE"/>
    <w:rsid w:val="00B972A4"/>
    <w:rsid w:val="00BA0804"/>
    <w:rsid w:val="00BA0826"/>
    <w:rsid w:val="00BA3702"/>
    <w:rsid w:val="00BA466C"/>
    <w:rsid w:val="00BA505E"/>
    <w:rsid w:val="00BA506A"/>
    <w:rsid w:val="00BA5165"/>
    <w:rsid w:val="00BA590D"/>
    <w:rsid w:val="00BA616F"/>
    <w:rsid w:val="00BA65A6"/>
    <w:rsid w:val="00BA725F"/>
    <w:rsid w:val="00BA79E3"/>
    <w:rsid w:val="00BB13DB"/>
    <w:rsid w:val="00BB149F"/>
    <w:rsid w:val="00BB19B1"/>
    <w:rsid w:val="00BB19BF"/>
    <w:rsid w:val="00BB1CA0"/>
    <w:rsid w:val="00BB2D04"/>
    <w:rsid w:val="00BB2FB1"/>
    <w:rsid w:val="00BB3501"/>
    <w:rsid w:val="00BB38D2"/>
    <w:rsid w:val="00BB4A47"/>
    <w:rsid w:val="00BB5571"/>
    <w:rsid w:val="00BB6C4F"/>
    <w:rsid w:val="00BB7F65"/>
    <w:rsid w:val="00BC0D94"/>
    <w:rsid w:val="00BC27B1"/>
    <w:rsid w:val="00BC3C50"/>
    <w:rsid w:val="00BC434B"/>
    <w:rsid w:val="00BC471D"/>
    <w:rsid w:val="00BC5142"/>
    <w:rsid w:val="00BC5756"/>
    <w:rsid w:val="00BC5A38"/>
    <w:rsid w:val="00BD1B68"/>
    <w:rsid w:val="00BD1F1F"/>
    <w:rsid w:val="00BD3BE1"/>
    <w:rsid w:val="00BD43D8"/>
    <w:rsid w:val="00BD4806"/>
    <w:rsid w:val="00BD5B85"/>
    <w:rsid w:val="00BD5E8A"/>
    <w:rsid w:val="00BD5F6C"/>
    <w:rsid w:val="00BE0A21"/>
    <w:rsid w:val="00BE0C76"/>
    <w:rsid w:val="00BE1974"/>
    <w:rsid w:val="00BE2BBC"/>
    <w:rsid w:val="00BE33E9"/>
    <w:rsid w:val="00BE4741"/>
    <w:rsid w:val="00BE4C89"/>
    <w:rsid w:val="00BE4D8D"/>
    <w:rsid w:val="00BE641B"/>
    <w:rsid w:val="00BF1115"/>
    <w:rsid w:val="00BF26D3"/>
    <w:rsid w:val="00BF3DE4"/>
    <w:rsid w:val="00BF3EFE"/>
    <w:rsid w:val="00BF4D0A"/>
    <w:rsid w:val="00BF518E"/>
    <w:rsid w:val="00BF5AB8"/>
    <w:rsid w:val="00BF62D5"/>
    <w:rsid w:val="00BF6A35"/>
    <w:rsid w:val="00BF7158"/>
    <w:rsid w:val="00BF77E2"/>
    <w:rsid w:val="00BF7A5B"/>
    <w:rsid w:val="00BF7C24"/>
    <w:rsid w:val="00C02AA8"/>
    <w:rsid w:val="00C0302F"/>
    <w:rsid w:val="00C0336B"/>
    <w:rsid w:val="00C03767"/>
    <w:rsid w:val="00C046A2"/>
    <w:rsid w:val="00C04C4C"/>
    <w:rsid w:val="00C04CD1"/>
    <w:rsid w:val="00C05451"/>
    <w:rsid w:val="00C05652"/>
    <w:rsid w:val="00C05697"/>
    <w:rsid w:val="00C06BD2"/>
    <w:rsid w:val="00C0740D"/>
    <w:rsid w:val="00C07740"/>
    <w:rsid w:val="00C0786B"/>
    <w:rsid w:val="00C078BA"/>
    <w:rsid w:val="00C10181"/>
    <w:rsid w:val="00C10570"/>
    <w:rsid w:val="00C107FC"/>
    <w:rsid w:val="00C10C19"/>
    <w:rsid w:val="00C10F5B"/>
    <w:rsid w:val="00C12530"/>
    <w:rsid w:val="00C12DA7"/>
    <w:rsid w:val="00C12DAF"/>
    <w:rsid w:val="00C1392B"/>
    <w:rsid w:val="00C14829"/>
    <w:rsid w:val="00C15FEE"/>
    <w:rsid w:val="00C164ED"/>
    <w:rsid w:val="00C16A10"/>
    <w:rsid w:val="00C177EE"/>
    <w:rsid w:val="00C17C27"/>
    <w:rsid w:val="00C20749"/>
    <w:rsid w:val="00C2170B"/>
    <w:rsid w:val="00C2347E"/>
    <w:rsid w:val="00C24DF8"/>
    <w:rsid w:val="00C25A84"/>
    <w:rsid w:val="00C27BB5"/>
    <w:rsid w:val="00C27D51"/>
    <w:rsid w:val="00C3040B"/>
    <w:rsid w:val="00C316C8"/>
    <w:rsid w:val="00C3299F"/>
    <w:rsid w:val="00C33D67"/>
    <w:rsid w:val="00C33F6E"/>
    <w:rsid w:val="00C35D15"/>
    <w:rsid w:val="00C3654D"/>
    <w:rsid w:val="00C366FF"/>
    <w:rsid w:val="00C36962"/>
    <w:rsid w:val="00C3732F"/>
    <w:rsid w:val="00C40F1C"/>
    <w:rsid w:val="00C41C48"/>
    <w:rsid w:val="00C41D49"/>
    <w:rsid w:val="00C4433B"/>
    <w:rsid w:val="00C443E3"/>
    <w:rsid w:val="00C445F8"/>
    <w:rsid w:val="00C459C6"/>
    <w:rsid w:val="00C459F8"/>
    <w:rsid w:val="00C45B5F"/>
    <w:rsid w:val="00C46201"/>
    <w:rsid w:val="00C46D4F"/>
    <w:rsid w:val="00C50D25"/>
    <w:rsid w:val="00C50DF5"/>
    <w:rsid w:val="00C50FE0"/>
    <w:rsid w:val="00C514A6"/>
    <w:rsid w:val="00C524EB"/>
    <w:rsid w:val="00C52687"/>
    <w:rsid w:val="00C527A7"/>
    <w:rsid w:val="00C52CD8"/>
    <w:rsid w:val="00C52DE9"/>
    <w:rsid w:val="00C535E3"/>
    <w:rsid w:val="00C539E7"/>
    <w:rsid w:val="00C54148"/>
    <w:rsid w:val="00C543ED"/>
    <w:rsid w:val="00C5590A"/>
    <w:rsid w:val="00C56DE4"/>
    <w:rsid w:val="00C57223"/>
    <w:rsid w:val="00C60CEF"/>
    <w:rsid w:val="00C60FEF"/>
    <w:rsid w:val="00C619E9"/>
    <w:rsid w:val="00C61BAB"/>
    <w:rsid w:val="00C624A9"/>
    <w:rsid w:val="00C63F93"/>
    <w:rsid w:val="00C6416B"/>
    <w:rsid w:val="00C654AE"/>
    <w:rsid w:val="00C66B36"/>
    <w:rsid w:val="00C66BDA"/>
    <w:rsid w:val="00C673E9"/>
    <w:rsid w:val="00C7039E"/>
    <w:rsid w:val="00C713EB"/>
    <w:rsid w:val="00C71472"/>
    <w:rsid w:val="00C7190F"/>
    <w:rsid w:val="00C7192D"/>
    <w:rsid w:val="00C71AEF"/>
    <w:rsid w:val="00C72639"/>
    <w:rsid w:val="00C7276F"/>
    <w:rsid w:val="00C73E0C"/>
    <w:rsid w:val="00C74023"/>
    <w:rsid w:val="00C742C8"/>
    <w:rsid w:val="00C745AE"/>
    <w:rsid w:val="00C7524D"/>
    <w:rsid w:val="00C75A1C"/>
    <w:rsid w:val="00C75AF9"/>
    <w:rsid w:val="00C75FE9"/>
    <w:rsid w:val="00C764E6"/>
    <w:rsid w:val="00C768CA"/>
    <w:rsid w:val="00C80B5A"/>
    <w:rsid w:val="00C8135B"/>
    <w:rsid w:val="00C82517"/>
    <w:rsid w:val="00C82635"/>
    <w:rsid w:val="00C832FA"/>
    <w:rsid w:val="00C836C7"/>
    <w:rsid w:val="00C837D1"/>
    <w:rsid w:val="00C83C97"/>
    <w:rsid w:val="00C84534"/>
    <w:rsid w:val="00C8499F"/>
    <w:rsid w:val="00C85932"/>
    <w:rsid w:val="00C86AC7"/>
    <w:rsid w:val="00C906C0"/>
    <w:rsid w:val="00C9212C"/>
    <w:rsid w:val="00C926DF"/>
    <w:rsid w:val="00C94529"/>
    <w:rsid w:val="00C94B8C"/>
    <w:rsid w:val="00C95C7D"/>
    <w:rsid w:val="00CA1797"/>
    <w:rsid w:val="00CA180C"/>
    <w:rsid w:val="00CA36DE"/>
    <w:rsid w:val="00CA5598"/>
    <w:rsid w:val="00CA67E9"/>
    <w:rsid w:val="00CA6E27"/>
    <w:rsid w:val="00CA6F67"/>
    <w:rsid w:val="00CA749B"/>
    <w:rsid w:val="00CA77E6"/>
    <w:rsid w:val="00CB0C86"/>
    <w:rsid w:val="00CB1E26"/>
    <w:rsid w:val="00CB2DC2"/>
    <w:rsid w:val="00CB3A8C"/>
    <w:rsid w:val="00CB41DE"/>
    <w:rsid w:val="00CB503B"/>
    <w:rsid w:val="00CB62FC"/>
    <w:rsid w:val="00CB6400"/>
    <w:rsid w:val="00CB6666"/>
    <w:rsid w:val="00CB6A98"/>
    <w:rsid w:val="00CB715C"/>
    <w:rsid w:val="00CB795E"/>
    <w:rsid w:val="00CB7C0B"/>
    <w:rsid w:val="00CC00E7"/>
    <w:rsid w:val="00CC0C98"/>
    <w:rsid w:val="00CC151B"/>
    <w:rsid w:val="00CC1524"/>
    <w:rsid w:val="00CC1A67"/>
    <w:rsid w:val="00CC31AC"/>
    <w:rsid w:val="00CC35AA"/>
    <w:rsid w:val="00CC378E"/>
    <w:rsid w:val="00CC4B14"/>
    <w:rsid w:val="00CC4E55"/>
    <w:rsid w:val="00CC4FE8"/>
    <w:rsid w:val="00CC5976"/>
    <w:rsid w:val="00CC696E"/>
    <w:rsid w:val="00CC6AE9"/>
    <w:rsid w:val="00CC749C"/>
    <w:rsid w:val="00CC7876"/>
    <w:rsid w:val="00CD0A7C"/>
    <w:rsid w:val="00CD16AD"/>
    <w:rsid w:val="00CD17B8"/>
    <w:rsid w:val="00CD1C16"/>
    <w:rsid w:val="00CD375D"/>
    <w:rsid w:val="00CD3936"/>
    <w:rsid w:val="00CD5131"/>
    <w:rsid w:val="00CD790B"/>
    <w:rsid w:val="00CE19C1"/>
    <w:rsid w:val="00CE2DCE"/>
    <w:rsid w:val="00CE3BD8"/>
    <w:rsid w:val="00CE3D2F"/>
    <w:rsid w:val="00CE582D"/>
    <w:rsid w:val="00CE5A3E"/>
    <w:rsid w:val="00CE728B"/>
    <w:rsid w:val="00CE73DB"/>
    <w:rsid w:val="00CE746D"/>
    <w:rsid w:val="00CE7DF0"/>
    <w:rsid w:val="00CF017D"/>
    <w:rsid w:val="00CF0427"/>
    <w:rsid w:val="00CF0CE7"/>
    <w:rsid w:val="00CF0E0C"/>
    <w:rsid w:val="00CF12B0"/>
    <w:rsid w:val="00CF29E5"/>
    <w:rsid w:val="00CF3217"/>
    <w:rsid w:val="00CF3C08"/>
    <w:rsid w:val="00CF457E"/>
    <w:rsid w:val="00CF4B1B"/>
    <w:rsid w:val="00CF51C9"/>
    <w:rsid w:val="00CF587F"/>
    <w:rsid w:val="00CF632D"/>
    <w:rsid w:val="00CF64AD"/>
    <w:rsid w:val="00CF6565"/>
    <w:rsid w:val="00CF68C9"/>
    <w:rsid w:val="00CF6D39"/>
    <w:rsid w:val="00CF7D6A"/>
    <w:rsid w:val="00D0058D"/>
    <w:rsid w:val="00D02CD1"/>
    <w:rsid w:val="00D03599"/>
    <w:rsid w:val="00D03973"/>
    <w:rsid w:val="00D04C17"/>
    <w:rsid w:val="00D05864"/>
    <w:rsid w:val="00D05AEF"/>
    <w:rsid w:val="00D06882"/>
    <w:rsid w:val="00D11F9E"/>
    <w:rsid w:val="00D128A0"/>
    <w:rsid w:val="00D13EDF"/>
    <w:rsid w:val="00D13F74"/>
    <w:rsid w:val="00D156BA"/>
    <w:rsid w:val="00D1717F"/>
    <w:rsid w:val="00D1761B"/>
    <w:rsid w:val="00D177D1"/>
    <w:rsid w:val="00D17B00"/>
    <w:rsid w:val="00D17D01"/>
    <w:rsid w:val="00D20198"/>
    <w:rsid w:val="00D2019B"/>
    <w:rsid w:val="00D2078B"/>
    <w:rsid w:val="00D2102A"/>
    <w:rsid w:val="00D2215F"/>
    <w:rsid w:val="00D23109"/>
    <w:rsid w:val="00D24097"/>
    <w:rsid w:val="00D251AF"/>
    <w:rsid w:val="00D25625"/>
    <w:rsid w:val="00D25AC4"/>
    <w:rsid w:val="00D264C8"/>
    <w:rsid w:val="00D2699F"/>
    <w:rsid w:val="00D279F0"/>
    <w:rsid w:val="00D30D0F"/>
    <w:rsid w:val="00D30E0C"/>
    <w:rsid w:val="00D30EDF"/>
    <w:rsid w:val="00D31391"/>
    <w:rsid w:val="00D32CA6"/>
    <w:rsid w:val="00D32E36"/>
    <w:rsid w:val="00D338B1"/>
    <w:rsid w:val="00D34815"/>
    <w:rsid w:val="00D353A9"/>
    <w:rsid w:val="00D3576E"/>
    <w:rsid w:val="00D35828"/>
    <w:rsid w:val="00D35987"/>
    <w:rsid w:val="00D35F37"/>
    <w:rsid w:val="00D36643"/>
    <w:rsid w:val="00D36C13"/>
    <w:rsid w:val="00D370D9"/>
    <w:rsid w:val="00D376DC"/>
    <w:rsid w:val="00D4093E"/>
    <w:rsid w:val="00D40F63"/>
    <w:rsid w:val="00D41060"/>
    <w:rsid w:val="00D4107D"/>
    <w:rsid w:val="00D41FDC"/>
    <w:rsid w:val="00D428A7"/>
    <w:rsid w:val="00D4316F"/>
    <w:rsid w:val="00D43E54"/>
    <w:rsid w:val="00D444BD"/>
    <w:rsid w:val="00D44A16"/>
    <w:rsid w:val="00D44B31"/>
    <w:rsid w:val="00D44BB9"/>
    <w:rsid w:val="00D44E78"/>
    <w:rsid w:val="00D46CA9"/>
    <w:rsid w:val="00D4726A"/>
    <w:rsid w:val="00D47A5C"/>
    <w:rsid w:val="00D50030"/>
    <w:rsid w:val="00D521A8"/>
    <w:rsid w:val="00D53E9D"/>
    <w:rsid w:val="00D54083"/>
    <w:rsid w:val="00D541AF"/>
    <w:rsid w:val="00D54295"/>
    <w:rsid w:val="00D54BC8"/>
    <w:rsid w:val="00D55A37"/>
    <w:rsid w:val="00D55B3E"/>
    <w:rsid w:val="00D56324"/>
    <w:rsid w:val="00D578D8"/>
    <w:rsid w:val="00D604CA"/>
    <w:rsid w:val="00D6143B"/>
    <w:rsid w:val="00D61F22"/>
    <w:rsid w:val="00D627ED"/>
    <w:rsid w:val="00D646FC"/>
    <w:rsid w:val="00D6476A"/>
    <w:rsid w:val="00D64FB3"/>
    <w:rsid w:val="00D66B82"/>
    <w:rsid w:val="00D702D4"/>
    <w:rsid w:val="00D70CDD"/>
    <w:rsid w:val="00D7193E"/>
    <w:rsid w:val="00D72290"/>
    <w:rsid w:val="00D72791"/>
    <w:rsid w:val="00D72D81"/>
    <w:rsid w:val="00D73922"/>
    <w:rsid w:val="00D74569"/>
    <w:rsid w:val="00D750D6"/>
    <w:rsid w:val="00D75413"/>
    <w:rsid w:val="00D7568F"/>
    <w:rsid w:val="00D7575D"/>
    <w:rsid w:val="00D80B98"/>
    <w:rsid w:val="00D810C4"/>
    <w:rsid w:val="00D8218B"/>
    <w:rsid w:val="00D824F4"/>
    <w:rsid w:val="00D833EA"/>
    <w:rsid w:val="00D83A59"/>
    <w:rsid w:val="00D84C11"/>
    <w:rsid w:val="00D8580E"/>
    <w:rsid w:val="00D9049C"/>
    <w:rsid w:val="00D90E09"/>
    <w:rsid w:val="00D922AB"/>
    <w:rsid w:val="00D9448E"/>
    <w:rsid w:val="00D94BCF"/>
    <w:rsid w:val="00D951DD"/>
    <w:rsid w:val="00D95681"/>
    <w:rsid w:val="00D97281"/>
    <w:rsid w:val="00D97430"/>
    <w:rsid w:val="00D97D7B"/>
    <w:rsid w:val="00DA02D9"/>
    <w:rsid w:val="00DA0368"/>
    <w:rsid w:val="00DA1D21"/>
    <w:rsid w:val="00DA3328"/>
    <w:rsid w:val="00DA38FC"/>
    <w:rsid w:val="00DA3FEF"/>
    <w:rsid w:val="00DA4EF2"/>
    <w:rsid w:val="00DA5160"/>
    <w:rsid w:val="00DA66FA"/>
    <w:rsid w:val="00DA7890"/>
    <w:rsid w:val="00DB01B5"/>
    <w:rsid w:val="00DB0262"/>
    <w:rsid w:val="00DB1C52"/>
    <w:rsid w:val="00DB47C0"/>
    <w:rsid w:val="00DB5D2E"/>
    <w:rsid w:val="00DB74B8"/>
    <w:rsid w:val="00DB7830"/>
    <w:rsid w:val="00DC0B56"/>
    <w:rsid w:val="00DC154D"/>
    <w:rsid w:val="00DC24D4"/>
    <w:rsid w:val="00DC289C"/>
    <w:rsid w:val="00DC3747"/>
    <w:rsid w:val="00DC3917"/>
    <w:rsid w:val="00DC56CD"/>
    <w:rsid w:val="00DC7A51"/>
    <w:rsid w:val="00DD010A"/>
    <w:rsid w:val="00DD0C54"/>
    <w:rsid w:val="00DD4AB3"/>
    <w:rsid w:val="00DD6368"/>
    <w:rsid w:val="00DD710F"/>
    <w:rsid w:val="00DD7445"/>
    <w:rsid w:val="00DD764F"/>
    <w:rsid w:val="00DE02A2"/>
    <w:rsid w:val="00DE0D44"/>
    <w:rsid w:val="00DE10D0"/>
    <w:rsid w:val="00DE19F6"/>
    <w:rsid w:val="00DE2185"/>
    <w:rsid w:val="00DE2BF7"/>
    <w:rsid w:val="00DE3FA5"/>
    <w:rsid w:val="00DE5931"/>
    <w:rsid w:val="00DE5A34"/>
    <w:rsid w:val="00DE6468"/>
    <w:rsid w:val="00DF012E"/>
    <w:rsid w:val="00DF0490"/>
    <w:rsid w:val="00DF0728"/>
    <w:rsid w:val="00DF106A"/>
    <w:rsid w:val="00DF1E42"/>
    <w:rsid w:val="00DF2362"/>
    <w:rsid w:val="00DF2D17"/>
    <w:rsid w:val="00DF34F8"/>
    <w:rsid w:val="00DF4008"/>
    <w:rsid w:val="00DF4C25"/>
    <w:rsid w:val="00DF5598"/>
    <w:rsid w:val="00DF60BE"/>
    <w:rsid w:val="00DF61A5"/>
    <w:rsid w:val="00DF635B"/>
    <w:rsid w:val="00E000BF"/>
    <w:rsid w:val="00E0019F"/>
    <w:rsid w:val="00E01114"/>
    <w:rsid w:val="00E01FEA"/>
    <w:rsid w:val="00E05B36"/>
    <w:rsid w:val="00E06A3D"/>
    <w:rsid w:val="00E07216"/>
    <w:rsid w:val="00E10BDA"/>
    <w:rsid w:val="00E10E56"/>
    <w:rsid w:val="00E11275"/>
    <w:rsid w:val="00E13758"/>
    <w:rsid w:val="00E146DD"/>
    <w:rsid w:val="00E150C1"/>
    <w:rsid w:val="00E16B5D"/>
    <w:rsid w:val="00E17A91"/>
    <w:rsid w:val="00E17BF3"/>
    <w:rsid w:val="00E21959"/>
    <w:rsid w:val="00E21D3A"/>
    <w:rsid w:val="00E22D34"/>
    <w:rsid w:val="00E236E6"/>
    <w:rsid w:val="00E257E2"/>
    <w:rsid w:val="00E2774D"/>
    <w:rsid w:val="00E30A54"/>
    <w:rsid w:val="00E31056"/>
    <w:rsid w:val="00E31C22"/>
    <w:rsid w:val="00E324D3"/>
    <w:rsid w:val="00E350D4"/>
    <w:rsid w:val="00E360D6"/>
    <w:rsid w:val="00E37EA3"/>
    <w:rsid w:val="00E40219"/>
    <w:rsid w:val="00E402DA"/>
    <w:rsid w:val="00E40C36"/>
    <w:rsid w:val="00E42A27"/>
    <w:rsid w:val="00E43FD1"/>
    <w:rsid w:val="00E45603"/>
    <w:rsid w:val="00E46403"/>
    <w:rsid w:val="00E47EB1"/>
    <w:rsid w:val="00E511F4"/>
    <w:rsid w:val="00E51B55"/>
    <w:rsid w:val="00E5449A"/>
    <w:rsid w:val="00E545C0"/>
    <w:rsid w:val="00E55B1A"/>
    <w:rsid w:val="00E56194"/>
    <w:rsid w:val="00E5672C"/>
    <w:rsid w:val="00E612A4"/>
    <w:rsid w:val="00E616D1"/>
    <w:rsid w:val="00E61875"/>
    <w:rsid w:val="00E61E44"/>
    <w:rsid w:val="00E62CBC"/>
    <w:rsid w:val="00E635DF"/>
    <w:rsid w:val="00E63D46"/>
    <w:rsid w:val="00E63D72"/>
    <w:rsid w:val="00E63F12"/>
    <w:rsid w:val="00E64200"/>
    <w:rsid w:val="00E652E6"/>
    <w:rsid w:val="00E65763"/>
    <w:rsid w:val="00E67227"/>
    <w:rsid w:val="00E678BE"/>
    <w:rsid w:val="00E712B0"/>
    <w:rsid w:val="00E7145A"/>
    <w:rsid w:val="00E717F5"/>
    <w:rsid w:val="00E71CE8"/>
    <w:rsid w:val="00E72D24"/>
    <w:rsid w:val="00E7323A"/>
    <w:rsid w:val="00E73246"/>
    <w:rsid w:val="00E73854"/>
    <w:rsid w:val="00E754CD"/>
    <w:rsid w:val="00E769F1"/>
    <w:rsid w:val="00E8042E"/>
    <w:rsid w:val="00E81E59"/>
    <w:rsid w:val="00E82302"/>
    <w:rsid w:val="00E8272B"/>
    <w:rsid w:val="00E87BFE"/>
    <w:rsid w:val="00E900B4"/>
    <w:rsid w:val="00E9032F"/>
    <w:rsid w:val="00E9080F"/>
    <w:rsid w:val="00E928A2"/>
    <w:rsid w:val="00E95230"/>
    <w:rsid w:val="00E95726"/>
    <w:rsid w:val="00E9572D"/>
    <w:rsid w:val="00E962BE"/>
    <w:rsid w:val="00E96B4A"/>
    <w:rsid w:val="00E96DC4"/>
    <w:rsid w:val="00E97D96"/>
    <w:rsid w:val="00EA19CA"/>
    <w:rsid w:val="00EA1D73"/>
    <w:rsid w:val="00EA23E1"/>
    <w:rsid w:val="00EA35C2"/>
    <w:rsid w:val="00EA3C1D"/>
    <w:rsid w:val="00EA6F72"/>
    <w:rsid w:val="00EA73ED"/>
    <w:rsid w:val="00EA7683"/>
    <w:rsid w:val="00EA790B"/>
    <w:rsid w:val="00EA7C2D"/>
    <w:rsid w:val="00EB0410"/>
    <w:rsid w:val="00EB0632"/>
    <w:rsid w:val="00EB1562"/>
    <w:rsid w:val="00EB1A43"/>
    <w:rsid w:val="00EB1CDC"/>
    <w:rsid w:val="00EB2003"/>
    <w:rsid w:val="00EB2457"/>
    <w:rsid w:val="00EB253B"/>
    <w:rsid w:val="00EB2627"/>
    <w:rsid w:val="00EB41CF"/>
    <w:rsid w:val="00EB4761"/>
    <w:rsid w:val="00EB480E"/>
    <w:rsid w:val="00EB6B6C"/>
    <w:rsid w:val="00EB732C"/>
    <w:rsid w:val="00EB763E"/>
    <w:rsid w:val="00EB7E10"/>
    <w:rsid w:val="00EC015D"/>
    <w:rsid w:val="00EC060F"/>
    <w:rsid w:val="00EC25C9"/>
    <w:rsid w:val="00EC268A"/>
    <w:rsid w:val="00EC2C60"/>
    <w:rsid w:val="00EC2FC4"/>
    <w:rsid w:val="00EC327C"/>
    <w:rsid w:val="00EC3749"/>
    <w:rsid w:val="00EC4873"/>
    <w:rsid w:val="00EC4C03"/>
    <w:rsid w:val="00EC4F12"/>
    <w:rsid w:val="00EC6278"/>
    <w:rsid w:val="00EC7891"/>
    <w:rsid w:val="00ED04AA"/>
    <w:rsid w:val="00ED055D"/>
    <w:rsid w:val="00ED0BA1"/>
    <w:rsid w:val="00ED1222"/>
    <w:rsid w:val="00ED2753"/>
    <w:rsid w:val="00ED37B4"/>
    <w:rsid w:val="00ED4F44"/>
    <w:rsid w:val="00ED627E"/>
    <w:rsid w:val="00EE14D5"/>
    <w:rsid w:val="00EE1B4D"/>
    <w:rsid w:val="00EE3504"/>
    <w:rsid w:val="00EE42B0"/>
    <w:rsid w:val="00EE457F"/>
    <w:rsid w:val="00EE48EC"/>
    <w:rsid w:val="00EE4FC6"/>
    <w:rsid w:val="00EE5674"/>
    <w:rsid w:val="00EE6A1F"/>
    <w:rsid w:val="00EE77A3"/>
    <w:rsid w:val="00EF01B1"/>
    <w:rsid w:val="00EF1686"/>
    <w:rsid w:val="00EF1B4F"/>
    <w:rsid w:val="00EF2905"/>
    <w:rsid w:val="00EF2EA1"/>
    <w:rsid w:val="00EF4FEF"/>
    <w:rsid w:val="00EF5D37"/>
    <w:rsid w:val="00F00D74"/>
    <w:rsid w:val="00F0119C"/>
    <w:rsid w:val="00F01323"/>
    <w:rsid w:val="00F02112"/>
    <w:rsid w:val="00F02595"/>
    <w:rsid w:val="00F02AD5"/>
    <w:rsid w:val="00F03064"/>
    <w:rsid w:val="00F033E6"/>
    <w:rsid w:val="00F03706"/>
    <w:rsid w:val="00F04175"/>
    <w:rsid w:val="00F043C5"/>
    <w:rsid w:val="00F04BAD"/>
    <w:rsid w:val="00F05D8B"/>
    <w:rsid w:val="00F06F97"/>
    <w:rsid w:val="00F072A6"/>
    <w:rsid w:val="00F105F4"/>
    <w:rsid w:val="00F109B2"/>
    <w:rsid w:val="00F109BC"/>
    <w:rsid w:val="00F10CA8"/>
    <w:rsid w:val="00F10DF2"/>
    <w:rsid w:val="00F11EA0"/>
    <w:rsid w:val="00F135C0"/>
    <w:rsid w:val="00F14DB3"/>
    <w:rsid w:val="00F15344"/>
    <w:rsid w:val="00F162B4"/>
    <w:rsid w:val="00F1631C"/>
    <w:rsid w:val="00F16E55"/>
    <w:rsid w:val="00F178EB"/>
    <w:rsid w:val="00F17EB7"/>
    <w:rsid w:val="00F214F9"/>
    <w:rsid w:val="00F2243C"/>
    <w:rsid w:val="00F227CB"/>
    <w:rsid w:val="00F230EF"/>
    <w:rsid w:val="00F23E01"/>
    <w:rsid w:val="00F24A1E"/>
    <w:rsid w:val="00F25CAC"/>
    <w:rsid w:val="00F25E59"/>
    <w:rsid w:val="00F26CE2"/>
    <w:rsid w:val="00F27350"/>
    <w:rsid w:val="00F307A5"/>
    <w:rsid w:val="00F30A3E"/>
    <w:rsid w:val="00F30BAD"/>
    <w:rsid w:val="00F315A6"/>
    <w:rsid w:val="00F319C5"/>
    <w:rsid w:val="00F31E58"/>
    <w:rsid w:val="00F3290A"/>
    <w:rsid w:val="00F334E8"/>
    <w:rsid w:val="00F34D78"/>
    <w:rsid w:val="00F35901"/>
    <w:rsid w:val="00F35A53"/>
    <w:rsid w:val="00F35EA6"/>
    <w:rsid w:val="00F3628D"/>
    <w:rsid w:val="00F37C61"/>
    <w:rsid w:val="00F40348"/>
    <w:rsid w:val="00F41474"/>
    <w:rsid w:val="00F42055"/>
    <w:rsid w:val="00F4255F"/>
    <w:rsid w:val="00F42D2F"/>
    <w:rsid w:val="00F42D44"/>
    <w:rsid w:val="00F456A5"/>
    <w:rsid w:val="00F45950"/>
    <w:rsid w:val="00F459A0"/>
    <w:rsid w:val="00F46868"/>
    <w:rsid w:val="00F46B90"/>
    <w:rsid w:val="00F50268"/>
    <w:rsid w:val="00F51546"/>
    <w:rsid w:val="00F52DBC"/>
    <w:rsid w:val="00F53B7D"/>
    <w:rsid w:val="00F55484"/>
    <w:rsid w:val="00F555A8"/>
    <w:rsid w:val="00F556CF"/>
    <w:rsid w:val="00F55A5F"/>
    <w:rsid w:val="00F55F59"/>
    <w:rsid w:val="00F569E9"/>
    <w:rsid w:val="00F57357"/>
    <w:rsid w:val="00F57552"/>
    <w:rsid w:val="00F613A2"/>
    <w:rsid w:val="00F61BF6"/>
    <w:rsid w:val="00F63C71"/>
    <w:rsid w:val="00F64EF5"/>
    <w:rsid w:val="00F65770"/>
    <w:rsid w:val="00F66133"/>
    <w:rsid w:val="00F671F8"/>
    <w:rsid w:val="00F67D64"/>
    <w:rsid w:val="00F70521"/>
    <w:rsid w:val="00F72BE0"/>
    <w:rsid w:val="00F72F2C"/>
    <w:rsid w:val="00F731CD"/>
    <w:rsid w:val="00F73FD0"/>
    <w:rsid w:val="00F75653"/>
    <w:rsid w:val="00F75E6E"/>
    <w:rsid w:val="00F7644D"/>
    <w:rsid w:val="00F76C64"/>
    <w:rsid w:val="00F76D8B"/>
    <w:rsid w:val="00F82A9F"/>
    <w:rsid w:val="00F82EC5"/>
    <w:rsid w:val="00F83C89"/>
    <w:rsid w:val="00F84D1D"/>
    <w:rsid w:val="00F84FF0"/>
    <w:rsid w:val="00F859EF"/>
    <w:rsid w:val="00F86165"/>
    <w:rsid w:val="00F86B7A"/>
    <w:rsid w:val="00F86FD9"/>
    <w:rsid w:val="00F878A1"/>
    <w:rsid w:val="00F87953"/>
    <w:rsid w:val="00F87BC0"/>
    <w:rsid w:val="00F901D0"/>
    <w:rsid w:val="00F90C22"/>
    <w:rsid w:val="00F91C19"/>
    <w:rsid w:val="00F92338"/>
    <w:rsid w:val="00F923BD"/>
    <w:rsid w:val="00F92F42"/>
    <w:rsid w:val="00F932C0"/>
    <w:rsid w:val="00F932C5"/>
    <w:rsid w:val="00F936BF"/>
    <w:rsid w:val="00F9381A"/>
    <w:rsid w:val="00F93BF2"/>
    <w:rsid w:val="00F95462"/>
    <w:rsid w:val="00F955DC"/>
    <w:rsid w:val="00F961BC"/>
    <w:rsid w:val="00FA0869"/>
    <w:rsid w:val="00FA17FD"/>
    <w:rsid w:val="00FA2BD8"/>
    <w:rsid w:val="00FA2D6D"/>
    <w:rsid w:val="00FA3D2F"/>
    <w:rsid w:val="00FA4CF0"/>
    <w:rsid w:val="00FA517C"/>
    <w:rsid w:val="00FA5E51"/>
    <w:rsid w:val="00FA6CA6"/>
    <w:rsid w:val="00FA72AB"/>
    <w:rsid w:val="00FB1687"/>
    <w:rsid w:val="00FB188A"/>
    <w:rsid w:val="00FB1BF3"/>
    <w:rsid w:val="00FB228D"/>
    <w:rsid w:val="00FB22D1"/>
    <w:rsid w:val="00FB3A88"/>
    <w:rsid w:val="00FB49FF"/>
    <w:rsid w:val="00FB54B3"/>
    <w:rsid w:val="00FB5AD8"/>
    <w:rsid w:val="00FB69A3"/>
    <w:rsid w:val="00FB7D98"/>
    <w:rsid w:val="00FC0724"/>
    <w:rsid w:val="00FC13D6"/>
    <w:rsid w:val="00FC156F"/>
    <w:rsid w:val="00FC18CA"/>
    <w:rsid w:val="00FC2185"/>
    <w:rsid w:val="00FC2E2A"/>
    <w:rsid w:val="00FC4327"/>
    <w:rsid w:val="00FC48FE"/>
    <w:rsid w:val="00FC593F"/>
    <w:rsid w:val="00FC5C02"/>
    <w:rsid w:val="00FC5FA7"/>
    <w:rsid w:val="00FC7ECE"/>
    <w:rsid w:val="00FC7FC9"/>
    <w:rsid w:val="00FD022F"/>
    <w:rsid w:val="00FD031D"/>
    <w:rsid w:val="00FD1249"/>
    <w:rsid w:val="00FD1C51"/>
    <w:rsid w:val="00FD2D27"/>
    <w:rsid w:val="00FD3240"/>
    <w:rsid w:val="00FD64E3"/>
    <w:rsid w:val="00FD6500"/>
    <w:rsid w:val="00FD666E"/>
    <w:rsid w:val="00FD6BFD"/>
    <w:rsid w:val="00FD712C"/>
    <w:rsid w:val="00FE0098"/>
    <w:rsid w:val="00FE0D15"/>
    <w:rsid w:val="00FE1049"/>
    <w:rsid w:val="00FE184B"/>
    <w:rsid w:val="00FE1A77"/>
    <w:rsid w:val="00FE2770"/>
    <w:rsid w:val="00FE31AD"/>
    <w:rsid w:val="00FE3EFA"/>
    <w:rsid w:val="00FE4EF2"/>
    <w:rsid w:val="00FE55AB"/>
    <w:rsid w:val="00FE5952"/>
    <w:rsid w:val="00FE5F49"/>
    <w:rsid w:val="00FE6048"/>
    <w:rsid w:val="00FE6C66"/>
    <w:rsid w:val="00FF0BAA"/>
    <w:rsid w:val="00FF2843"/>
    <w:rsid w:val="00FF3B21"/>
    <w:rsid w:val="00FF58AA"/>
    <w:rsid w:val="00FF5F1B"/>
    <w:rsid w:val="00FF6BDD"/>
    <w:rsid w:val="00FF7E1B"/>
    <w:rsid w:val="00FF7E7F"/>
    <w:rsid w:val="55830C5F"/>
    <w:rsid w:val="5E05BD6C"/>
    <w:rsid w:val="6858FF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0F9F2"/>
  <w15:chartTrackingRefBased/>
  <w15:docId w15:val="{23F7E12A-F9EE-4301-B5A0-8103AB9D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587F"/>
    <w:rPr>
      <w:sz w:val="24"/>
      <w:szCs w:val="24"/>
    </w:rPr>
  </w:style>
  <w:style w:type="paragraph" w:styleId="Heading1">
    <w:name w:val="heading 1"/>
    <w:basedOn w:val="Normal"/>
    <w:next w:val="Normal"/>
    <w:qFormat/>
    <w:rsid w:val="00F64EF5"/>
    <w:pPr>
      <w:keepNext/>
      <w:outlineLvl w:val="0"/>
    </w:pPr>
    <w:rPr>
      <w:b/>
      <w:sz w:val="22"/>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24EEC"/>
    <w:pPr>
      <w:ind w:left="720"/>
    </w:pPr>
    <w:rPr>
      <w:sz w:val="22"/>
      <w:szCs w:val="20"/>
    </w:rPr>
  </w:style>
  <w:style w:type="paragraph" w:customStyle="1" w:styleId="Default">
    <w:name w:val="Default"/>
    <w:rsid w:val="00F64EF5"/>
    <w:pPr>
      <w:widowControl w:val="0"/>
      <w:autoSpaceDE w:val="0"/>
      <w:autoSpaceDN w:val="0"/>
      <w:adjustRightInd w:val="0"/>
    </w:pPr>
    <w:rPr>
      <w:color w:val="000000"/>
      <w:sz w:val="24"/>
      <w:szCs w:val="24"/>
    </w:rPr>
  </w:style>
  <w:style w:type="paragraph" w:styleId="BalloonText">
    <w:name w:val="Balloon Text"/>
    <w:basedOn w:val="Normal"/>
    <w:semiHidden/>
    <w:rsid w:val="00787274"/>
    <w:rPr>
      <w:rFonts w:ascii="Tahoma" w:hAnsi="Tahoma" w:cs="Tahoma"/>
      <w:sz w:val="16"/>
      <w:szCs w:val="16"/>
    </w:rPr>
  </w:style>
  <w:style w:type="character" w:styleId="Hyperlink">
    <w:name w:val="Hyperlink"/>
    <w:rsid w:val="00B63406"/>
    <w:rPr>
      <w:color w:val="0000FF"/>
      <w:u w:val="single"/>
    </w:rPr>
  </w:style>
  <w:style w:type="character" w:styleId="Strong">
    <w:name w:val="Strong"/>
    <w:qFormat/>
    <w:rsid w:val="00C7190F"/>
    <w:rPr>
      <w:b/>
      <w:bCs/>
    </w:rPr>
  </w:style>
  <w:style w:type="paragraph" w:styleId="BodyText2">
    <w:name w:val="Body Text 2"/>
    <w:basedOn w:val="Normal"/>
    <w:rsid w:val="00B059DB"/>
    <w:pPr>
      <w:spacing w:after="120" w:line="480" w:lineRule="auto"/>
    </w:pPr>
  </w:style>
  <w:style w:type="paragraph" w:styleId="Title">
    <w:name w:val="Title"/>
    <w:basedOn w:val="Normal"/>
    <w:qFormat/>
    <w:rsid w:val="00B059DB"/>
    <w:pPr>
      <w:jc w:val="center"/>
    </w:pPr>
    <w:rPr>
      <w:rFonts w:ascii="MAC C Times" w:hAnsi="MAC C Times"/>
      <w:b/>
      <w:color w:val="002A6C"/>
    </w:rPr>
  </w:style>
  <w:style w:type="paragraph" w:styleId="NormalWeb">
    <w:name w:val="Normal (Web)"/>
    <w:basedOn w:val="Normal"/>
    <w:uiPriority w:val="99"/>
    <w:rsid w:val="00B059DB"/>
    <w:pPr>
      <w:spacing w:before="100" w:beforeAutospacing="1" w:after="100" w:afterAutospacing="1"/>
    </w:pPr>
  </w:style>
  <w:style w:type="paragraph" w:styleId="FootnoteText">
    <w:name w:val="footnote text"/>
    <w:basedOn w:val="Normal"/>
    <w:link w:val="FootnoteTextChar"/>
    <w:semiHidden/>
    <w:rsid w:val="006551E9"/>
    <w:rPr>
      <w:sz w:val="20"/>
      <w:szCs w:val="20"/>
    </w:rPr>
  </w:style>
  <w:style w:type="character" w:styleId="FootnoteReference">
    <w:name w:val="footnote reference"/>
    <w:semiHidden/>
    <w:rsid w:val="006551E9"/>
    <w:rPr>
      <w:vertAlign w:val="superscript"/>
    </w:rPr>
  </w:style>
  <w:style w:type="table" w:styleId="TableGrid">
    <w:name w:val="Table Grid"/>
    <w:basedOn w:val="TableNormal"/>
    <w:uiPriority w:val="39"/>
    <w:rsid w:val="00523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link w:val="BodyTextIndent"/>
    <w:rsid w:val="00DB0262"/>
    <w:rPr>
      <w:sz w:val="22"/>
      <w:lang w:val="en-US" w:eastAsia="en-US" w:bidi="ar-SA"/>
    </w:rPr>
  </w:style>
  <w:style w:type="character" w:styleId="CommentReference">
    <w:name w:val="annotation reference"/>
    <w:uiPriority w:val="99"/>
    <w:rsid w:val="00FD022F"/>
    <w:rPr>
      <w:sz w:val="16"/>
      <w:szCs w:val="16"/>
    </w:rPr>
  </w:style>
  <w:style w:type="paragraph" w:styleId="CommentText">
    <w:name w:val="annotation text"/>
    <w:basedOn w:val="Normal"/>
    <w:link w:val="CommentTextChar"/>
    <w:uiPriority w:val="99"/>
    <w:rsid w:val="00FD022F"/>
    <w:rPr>
      <w:sz w:val="20"/>
      <w:szCs w:val="20"/>
    </w:rPr>
  </w:style>
  <w:style w:type="character" w:customStyle="1" w:styleId="CommentTextChar">
    <w:name w:val="Comment Text Char"/>
    <w:basedOn w:val="DefaultParagraphFont"/>
    <w:link w:val="CommentText"/>
    <w:uiPriority w:val="99"/>
    <w:rsid w:val="00FD022F"/>
  </w:style>
  <w:style w:type="paragraph" w:styleId="CommentSubject">
    <w:name w:val="annotation subject"/>
    <w:basedOn w:val="CommentText"/>
    <w:next w:val="CommentText"/>
    <w:link w:val="CommentSubjectChar"/>
    <w:rsid w:val="00FD022F"/>
    <w:rPr>
      <w:b/>
      <w:bCs/>
    </w:rPr>
  </w:style>
  <w:style w:type="character" w:customStyle="1" w:styleId="CommentSubjectChar">
    <w:name w:val="Comment Subject Char"/>
    <w:link w:val="CommentSubject"/>
    <w:rsid w:val="00FD022F"/>
    <w:rPr>
      <w:b/>
      <w:bCs/>
    </w:rPr>
  </w:style>
  <w:style w:type="paragraph" w:styleId="Header">
    <w:name w:val="header"/>
    <w:basedOn w:val="Normal"/>
    <w:link w:val="HeaderChar"/>
    <w:uiPriority w:val="99"/>
    <w:unhideWhenUsed/>
    <w:rsid w:val="004966AF"/>
    <w:pPr>
      <w:tabs>
        <w:tab w:val="center" w:pos="4513"/>
        <w:tab w:val="right" w:pos="9026"/>
      </w:tabs>
    </w:pPr>
    <w:rPr>
      <w:lang w:val="en-GB" w:eastAsia="en-GB"/>
    </w:rPr>
  </w:style>
  <w:style w:type="character" w:customStyle="1" w:styleId="HeaderChar">
    <w:name w:val="Header Char"/>
    <w:link w:val="Header"/>
    <w:uiPriority w:val="99"/>
    <w:rsid w:val="004966AF"/>
    <w:rPr>
      <w:sz w:val="24"/>
      <w:szCs w:val="24"/>
      <w:lang w:val="en-GB" w:eastAsia="en-GB"/>
    </w:rPr>
  </w:style>
  <w:style w:type="paragraph" w:styleId="Footer">
    <w:name w:val="footer"/>
    <w:basedOn w:val="Normal"/>
    <w:link w:val="FooterChar"/>
    <w:uiPriority w:val="99"/>
    <w:rsid w:val="003D053D"/>
    <w:pPr>
      <w:tabs>
        <w:tab w:val="center" w:pos="4680"/>
        <w:tab w:val="right" w:pos="9360"/>
      </w:tabs>
    </w:pPr>
  </w:style>
  <w:style w:type="character" w:customStyle="1" w:styleId="FooterChar">
    <w:name w:val="Footer Char"/>
    <w:link w:val="Footer"/>
    <w:uiPriority w:val="99"/>
    <w:rsid w:val="003D053D"/>
    <w:rPr>
      <w:sz w:val="24"/>
      <w:szCs w:val="24"/>
    </w:rPr>
  </w:style>
  <w:style w:type="paragraph" w:styleId="ListParagraph">
    <w:name w:val="List Paragraph"/>
    <w:basedOn w:val="Normal"/>
    <w:link w:val="ListParagraphChar"/>
    <w:uiPriority w:val="34"/>
    <w:qFormat/>
    <w:rsid w:val="00761969"/>
    <w:pPr>
      <w:ind w:left="720"/>
    </w:pPr>
  </w:style>
  <w:style w:type="character" w:customStyle="1" w:styleId="ListParagraphChar">
    <w:name w:val="List Paragraph Char"/>
    <w:link w:val="ListParagraph"/>
    <w:uiPriority w:val="34"/>
    <w:rsid w:val="00B95DD1"/>
    <w:rPr>
      <w:sz w:val="24"/>
      <w:szCs w:val="24"/>
    </w:rPr>
  </w:style>
  <w:style w:type="paragraph" w:styleId="Revision">
    <w:name w:val="Revision"/>
    <w:hidden/>
    <w:uiPriority w:val="99"/>
    <w:semiHidden/>
    <w:rsid w:val="00D2078B"/>
    <w:rPr>
      <w:sz w:val="24"/>
      <w:szCs w:val="24"/>
    </w:rPr>
  </w:style>
  <w:style w:type="character" w:styleId="UnresolvedMention">
    <w:name w:val="Unresolved Mention"/>
    <w:uiPriority w:val="99"/>
    <w:semiHidden/>
    <w:unhideWhenUsed/>
    <w:rsid w:val="00116C17"/>
    <w:rPr>
      <w:color w:val="605E5C"/>
      <w:shd w:val="clear" w:color="auto" w:fill="E1DFDD"/>
    </w:rPr>
  </w:style>
  <w:style w:type="character" w:styleId="FollowedHyperlink">
    <w:name w:val="FollowedHyperlink"/>
    <w:rsid w:val="00227C76"/>
    <w:rPr>
      <w:color w:val="954F72"/>
      <w:u w:val="single"/>
    </w:rPr>
  </w:style>
  <w:style w:type="character" w:customStyle="1" w:styleId="FootnoteTextChar">
    <w:name w:val="Footnote Text Char"/>
    <w:basedOn w:val="DefaultParagraphFont"/>
    <w:link w:val="FootnoteText"/>
    <w:semiHidden/>
    <w:rsid w:val="00656452"/>
  </w:style>
  <w:style w:type="character" w:customStyle="1" w:styleId="cf01">
    <w:name w:val="cf01"/>
    <w:basedOn w:val="DefaultParagraphFont"/>
    <w:rsid w:val="003B0E75"/>
    <w:rPr>
      <w:rFonts w:ascii="Segoe UI" w:hAnsi="Segoe UI" w:cs="Segoe UI" w:hint="default"/>
      <w:sz w:val="18"/>
      <w:szCs w:val="18"/>
    </w:rPr>
  </w:style>
  <w:style w:type="character" w:styleId="Mention">
    <w:name w:val="Mention"/>
    <w:basedOn w:val="DefaultParagraphFont"/>
    <w:uiPriority w:val="99"/>
    <w:unhideWhenUsed/>
    <w:rsid w:val="00A57535"/>
    <w:rPr>
      <w:color w:val="2B579A"/>
      <w:shd w:val="clear" w:color="auto" w:fill="E1DFDD"/>
    </w:rPr>
  </w:style>
  <w:style w:type="paragraph" w:customStyle="1" w:styleId="LOLBodyText">
    <w:name w:val="LOL Body Text"/>
    <w:basedOn w:val="Normal"/>
    <w:link w:val="LOLBodyTextChar"/>
    <w:qFormat/>
    <w:rsid w:val="00692CCB"/>
    <w:pPr>
      <w:spacing w:before="120" w:after="120"/>
      <w:ind w:left="360"/>
      <w:jc w:val="both"/>
    </w:pPr>
    <w:rPr>
      <w:rFonts w:eastAsiaTheme="minorEastAsia"/>
      <w:szCs w:val="22"/>
    </w:rPr>
  </w:style>
  <w:style w:type="character" w:customStyle="1" w:styleId="LOLBodyTextChar">
    <w:name w:val="LOL Body Text Char"/>
    <w:basedOn w:val="DefaultParagraphFont"/>
    <w:link w:val="LOLBodyText"/>
    <w:rsid w:val="00692CCB"/>
    <w:rPr>
      <w:rFonts w:eastAsiaTheme="minorEastAsia"/>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0894">
      <w:bodyDiv w:val="1"/>
      <w:marLeft w:val="0"/>
      <w:marRight w:val="0"/>
      <w:marTop w:val="0"/>
      <w:marBottom w:val="0"/>
      <w:divBdr>
        <w:top w:val="none" w:sz="0" w:space="0" w:color="auto"/>
        <w:left w:val="none" w:sz="0" w:space="0" w:color="auto"/>
        <w:bottom w:val="none" w:sz="0" w:space="0" w:color="auto"/>
        <w:right w:val="none" w:sz="0" w:space="0" w:color="auto"/>
      </w:divBdr>
    </w:div>
    <w:div w:id="449664526">
      <w:bodyDiv w:val="1"/>
      <w:marLeft w:val="0"/>
      <w:marRight w:val="0"/>
      <w:marTop w:val="0"/>
      <w:marBottom w:val="0"/>
      <w:divBdr>
        <w:top w:val="none" w:sz="0" w:space="0" w:color="auto"/>
        <w:left w:val="none" w:sz="0" w:space="0" w:color="auto"/>
        <w:bottom w:val="none" w:sz="0" w:space="0" w:color="auto"/>
        <w:right w:val="none" w:sz="0" w:space="0" w:color="auto"/>
      </w:divBdr>
      <w:divsChild>
        <w:div w:id="703404061">
          <w:marLeft w:val="0"/>
          <w:marRight w:val="0"/>
          <w:marTop w:val="0"/>
          <w:marBottom w:val="0"/>
          <w:divBdr>
            <w:top w:val="none" w:sz="0" w:space="0" w:color="auto"/>
            <w:left w:val="none" w:sz="0" w:space="0" w:color="auto"/>
            <w:bottom w:val="none" w:sz="0" w:space="0" w:color="auto"/>
            <w:right w:val="none" w:sz="0" w:space="0" w:color="auto"/>
          </w:divBdr>
        </w:div>
      </w:divsChild>
    </w:div>
    <w:div w:id="496460199">
      <w:bodyDiv w:val="1"/>
      <w:marLeft w:val="0"/>
      <w:marRight w:val="0"/>
      <w:marTop w:val="0"/>
      <w:marBottom w:val="0"/>
      <w:divBdr>
        <w:top w:val="none" w:sz="0" w:space="0" w:color="auto"/>
        <w:left w:val="none" w:sz="0" w:space="0" w:color="auto"/>
        <w:bottom w:val="none" w:sz="0" w:space="0" w:color="auto"/>
        <w:right w:val="none" w:sz="0" w:space="0" w:color="auto"/>
      </w:divBdr>
    </w:div>
    <w:div w:id="719986969">
      <w:bodyDiv w:val="1"/>
      <w:marLeft w:val="0"/>
      <w:marRight w:val="0"/>
      <w:marTop w:val="0"/>
      <w:marBottom w:val="0"/>
      <w:divBdr>
        <w:top w:val="none" w:sz="0" w:space="0" w:color="auto"/>
        <w:left w:val="none" w:sz="0" w:space="0" w:color="auto"/>
        <w:bottom w:val="none" w:sz="0" w:space="0" w:color="auto"/>
        <w:right w:val="none" w:sz="0" w:space="0" w:color="auto"/>
      </w:divBdr>
    </w:div>
    <w:div w:id="1070805110">
      <w:bodyDiv w:val="1"/>
      <w:marLeft w:val="0"/>
      <w:marRight w:val="0"/>
      <w:marTop w:val="0"/>
      <w:marBottom w:val="0"/>
      <w:divBdr>
        <w:top w:val="none" w:sz="0" w:space="0" w:color="auto"/>
        <w:left w:val="none" w:sz="0" w:space="0" w:color="auto"/>
        <w:bottom w:val="none" w:sz="0" w:space="0" w:color="auto"/>
        <w:right w:val="none" w:sz="0" w:space="0" w:color="auto"/>
      </w:divBdr>
    </w:div>
    <w:div w:id="1091701992">
      <w:bodyDiv w:val="1"/>
      <w:marLeft w:val="0"/>
      <w:marRight w:val="0"/>
      <w:marTop w:val="0"/>
      <w:marBottom w:val="0"/>
      <w:divBdr>
        <w:top w:val="none" w:sz="0" w:space="0" w:color="auto"/>
        <w:left w:val="none" w:sz="0" w:space="0" w:color="auto"/>
        <w:bottom w:val="none" w:sz="0" w:space="0" w:color="auto"/>
        <w:right w:val="none" w:sz="0" w:space="0" w:color="auto"/>
      </w:divBdr>
    </w:div>
    <w:div w:id="133957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nkeshelava@landolakes.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nkeshelava@landolakes.com"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SQILbizops@landolakes.com" TargetMode="External"/><Relationship Id="rId25" Type="http://schemas.openxmlformats.org/officeDocument/2006/relationships/hyperlink" Target="mailto:SQILbizops@landolakes.com" TargetMode="External"/><Relationship Id="rId2" Type="http://schemas.openxmlformats.org/officeDocument/2006/relationships/customXml" Target="../customXml/item2.xml"/><Relationship Id="rId16" Type="http://schemas.openxmlformats.org/officeDocument/2006/relationships/hyperlink" Target="mailto:nkeshelava@landolakes.com" TargetMode="External"/><Relationship Id="rId20" Type="http://schemas.openxmlformats.org/officeDocument/2006/relationships/hyperlink" Target="https://www.ecfr.gov/cgi-bin/text-idx?SID=60623b20e6213558b4aa6ab7eb76b619&amp;node=2:1.1.2.2.1.5&amp;rgn=div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nkeshelava@landolakes.com" TargetMode="External"/><Relationship Id="rId5" Type="http://schemas.openxmlformats.org/officeDocument/2006/relationships/customXml" Target="../customXml/item5.xml"/><Relationship Id="rId15" Type="http://schemas.openxmlformats.org/officeDocument/2006/relationships/hyperlink" Target="mailto:SQILbizops@landolakes.com" TargetMode="External"/><Relationship Id="rId23" Type="http://schemas.openxmlformats.org/officeDocument/2006/relationships/hyperlink" Target="mailto:SQILbizops@landolakes.com"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SQILbizops@landolakes.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keshelava@landolakes.com" TargetMode="External"/><Relationship Id="rId22" Type="http://schemas.openxmlformats.org/officeDocument/2006/relationships/hyperlink" Target="mailto:SQILbizops@landolakes.com"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bit.ly/3ZfKVw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roject Temporary Document" ma:contentTypeID="0x010100E28104C10C5ABF419CFB7762A2FEE76A0101010B00652B8A7F65B56C4183996F12F4328A9C" ma:contentTypeVersion="75" ma:contentTypeDescription="This content type is used for Simultaneous editing on Project sites.&#10;&#10;Hidden name of CT: ProjectTemporary" ma:contentTypeScope="" ma:versionID="49009f9f4c67e2e603648824bd516c7f">
  <xsd:schema xmlns:xsd="http://www.w3.org/2001/XMLSchema" xmlns:xs="http://www.w3.org/2001/XMLSchema" xmlns:p="http://schemas.microsoft.com/office/2006/metadata/properties" xmlns:ns2="47da780b-2e0d-410a-9bb9-e9162121e85b" xmlns:ns3="1598a024-582c-4e34-9b3e-1b47a18911eb" targetNamespace="http://schemas.microsoft.com/office/2006/metadata/properties" ma:root="true" ma:fieldsID="2072e2fd2e37da812fa22abb498d5433" ns2:_="" ns3:_="">
    <xsd:import namespace="47da780b-2e0d-410a-9bb9-e9162121e85b"/>
    <xsd:import namespace="1598a024-582c-4e34-9b3e-1b47a18911eb"/>
    <xsd:element name="properties">
      <xsd:complexType>
        <xsd:sequence>
          <xsd:element name="documentManagement">
            <xsd:complexType>
              <xsd:all>
                <xsd:element ref="ns2:Year" minOccurs="0"/>
                <xsd:element ref="ns2:Period" minOccurs="0"/>
                <xsd:element ref="ns2:TaxCatchAllLabel" minOccurs="0"/>
                <xsd:element ref="ns2:bc6e5d12087e4e1eb1a5eba173668eb9" minOccurs="0"/>
                <xsd:element ref="ns2:m9cf4dff02ee4620852ffcd5d91137ba" minOccurs="0"/>
                <xsd:element ref="ns2:i45da77e92d547159d6947c3327ff325" minOccurs="0"/>
                <xsd:element ref="ns2:e0cd925f3f2b487aa9918537663a44a5" minOccurs="0"/>
                <xsd:element ref="ns2:gf30dae2a6694bbb854c017545de9069" minOccurs="0"/>
                <xsd:element ref="ns2:c647a7e9f1c144a081a462892ea33e9a" minOccurs="0"/>
                <xsd:element ref="ns2:jc948bb6060944e39d9d11eae5c92882" minOccurs="0"/>
                <xsd:element ref="ns2:TaxCatchAll" minOccurs="0"/>
                <xsd:element ref="ns2:e4cfa15118c74a5a96dc72f592a9b9a1" minOccurs="0"/>
                <xsd:element ref="ns3:MediaServiceMetadata" minOccurs="0"/>
                <xsd:element ref="ns3:MediaServiceFastMetadata" minOccurs="0"/>
                <xsd:element ref="ns2:_dlc_DocId" minOccurs="0"/>
                <xsd:element ref="ns2:_dlc_DocIdUrl" minOccurs="0"/>
                <xsd:element ref="ns2:_dlc_DocIdPersistId"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Year" ma:index="2" nillable="true" ma:displayName="Year" ma:internalName="Year" ma:readOnly="false">
      <xsd:simpleType>
        <xsd:restriction base="dms:Text">
          <xsd:maxLength value="4"/>
        </xsd:restriction>
      </xsd:simpleType>
    </xsd:element>
    <xsd:element name="Period" ma:index="4" nillable="true" ma:displayName="Period" ma:format="Dropdown" ma:internalName="Period" ma:readOnly="false">
      <xsd:simpleType>
        <xsd:restriction base="dms:Choice">
          <xsd:enumeration value="Month"/>
          <xsd:enumeration value="Annual"/>
          <xsd:enumeration value="Quarter"/>
          <xsd:enumeration value="Semi-Annual"/>
          <xsd:enumeration value="LOP"/>
        </xsd:restriction>
      </xsd:simpleType>
    </xsd:element>
    <xsd:element name="TaxCatchAllLabel" ma:index="10" nillable="true" ma:displayName="Taxonomy Catch All Column1" ma:hidden="true" ma:list="{e33054d6-9b59-4df5-8e97-b18722406a46}" ma:internalName="TaxCatchAllLabel" ma:readOnly="true" ma:showField="CatchAllDataLabel"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bc6e5d12087e4e1eb1a5eba173668eb9" ma:index="12" nillable="true" ma:taxonomy="true" ma:internalName="bc6e5d12087e4e1eb1a5eba173668eb9" ma:taxonomyFieldName="Country" ma:displayName="Country" ma:readOnly="false" ma:fieldId="{bc6e5d12-087e-4e1e-b1a5-eba173668eb9}" ma:sspId="71c61f74-57b8-4946-a135-ad5dd6151902" ma:termSetId="8a0ddade-49c2-428a-8083-b33485fa9634" ma:anchorId="00000000-0000-0000-0000-000000000000" ma:open="false" ma:isKeyword="false">
      <xsd:complexType>
        <xsd:sequence>
          <xsd:element ref="pc:Terms" minOccurs="0" maxOccurs="1"/>
        </xsd:sequence>
      </xsd:complexType>
    </xsd:element>
    <xsd:element name="m9cf4dff02ee4620852ffcd5d91137ba" ma:index="13" nillable="true" ma:taxonomy="true" ma:internalName="m9cf4dff02ee4620852ffcd5d91137ba" ma:taxonomyFieldName="Region" ma:displayName="Region" ma:readOnly="false" ma:fieldId="{69cf4dff-02ee-4620-852f-fcd5d91137ba}" ma:sspId="71c61f74-57b8-4946-a135-ad5dd6151902" ma:termSetId="fd373a0d-7456-4ad5-89a6-a50327a9bec0" ma:anchorId="00000000-0000-0000-0000-000000000000" ma:open="false" ma:isKeyword="false">
      <xsd:complexType>
        <xsd:sequence>
          <xsd:element ref="pc:Terms" minOccurs="0" maxOccurs="1"/>
        </xsd:sequence>
      </xsd:complexType>
    </xsd:element>
    <xsd:element name="i45da77e92d547159d6947c3327ff325" ma:index="15" nillable="true" ma:taxonomy="true" ma:internalName="i45da77e92d547159d6947c3327ff325" ma:taxonomyFieldName="MonthComplete" ma:displayName="Month Complete" ma:readOnly="false" ma:fieldId="{245da77e-92d5-4715-9d69-47c3327ff325}" ma:sspId="71c61f74-57b8-4946-a135-ad5dd6151902" ma:termSetId="4960655b-9382-4b7a-8477-df58a9250ac7" ma:anchorId="00000000-0000-0000-0000-000000000000" ma:open="false" ma:isKeyword="false">
      <xsd:complexType>
        <xsd:sequence>
          <xsd:element ref="pc:Terms" minOccurs="0" maxOccurs="1"/>
        </xsd:sequence>
      </xsd:complexType>
    </xsd:element>
    <xsd:element name="e0cd925f3f2b487aa9918537663a44a5" ma:index="18" nillable="true" ma:taxonomy="true" ma:internalName="e0cd925f3f2b487aa9918537663a44a5" ma:taxonomyFieldName="CountryDocType" ma:displayName="Country Doc Type" ma:readOnly="false" ma:fieldId="{e0cd925f-3f2b-487a-a991-8537663a44a5}" ma:taxonomyMulti="true" ma:sspId="71c61f74-57b8-4946-a135-ad5dd6151902" ma:termSetId="6e7fd69b-f64b-4bf4-a514-177ec1e4754d" ma:anchorId="00000000-0000-0000-0000-000000000000" ma:open="false" ma:isKeyword="false">
      <xsd:complexType>
        <xsd:sequence>
          <xsd:element ref="pc:Terms" minOccurs="0" maxOccurs="1"/>
        </xsd:sequence>
      </xsd:complexType>
    </xsd:element>
    <xsd:element name="gf30dae2a6694bbb854c017545de9069" ma:index="20" nillable="true" ma:taxonomy="true" ma:internalName="gf30dae2a6694bbb854c017545de9069" ma:taxonomyFieldName="Projects" ma:displayName="Project(s)" ma:readOnly="false" ma:fieldId="{0f30dae2-a669-4bbb-854c-017545de9069}" ma:taxonomyMulti="true"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c647a7e9f1c144a081a462892ea33e9a" ma:index="22" nillable="true" ma:taxonomy="true" ma:internalName="c647a7e9f1c144a081a462892ea33e9a" ma:taxonomyFieldName="Donor" ma:displayName="Donor" ma:readOnly="false" ma:fieldId="{c647a7e9-f1c1-44a0-81a4-62892ea33e9a}" ma:sspId="71c61f74-57b8-4946-a135-ad5dd6151902" ma:termSetId="30353cad-3146-462a-94da-666369ab8f75" ma:anchorId="00000000-0000-0000-0000-000000000000" ma:open="false" ma:isKeyword="false">
      <xsd:complexType>
        <xsd:sequence>
          <xsd:element ref="pc:Terms" minOccurs="0" maxOccurs="1"/>
        </xsd:sequence>
      </xsd:complexType>
    </xsd:element>
    <xsd:element name="jc948bb6060944e39d9d11eae5c92882" ma:index="24" nillable="true" ma:taxonomy="true" ma:internalName="jc948bb6060944e39d9d11eae5c92882" ma:taxonomyFieldName="Organization" ma:displayName="Organization" ma:readOnly="false" ma:fieldId="{3c948bb6-0609-44e3-9d9d-11eae5c92882}" ma:sspId="71c61f74-57b8-4946-a135-ad5dd6151902" ma:termSetId="0ce9069e-55aa-4ec5-a381-31d858b16670"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e33054d6-9b59-4df5-8e97-b18722406a46}" ma:internalName="TaxCatchAll" ma:readOnly="false"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e4cfa15118c74a5a96dc72f592a9b9a1" ma:index="26" nillable="true" ma:taxonomy="true" ma:internalName="e4cfa15118c74a5a96dc72f592a9b9a1" ma:taxonomyFieldName="Project" ma:displayName="Project" ma:readOnly="false" ma:fieldId="{e4cfa151-18c7-4a5a-96dc-72f592a9b9a1}"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_dlc_DocId" ma:index="30" nillable="true" ma:displayName="Document ID Value" ma:description="The value of the document ID assigned to this item." ma:indexed="true"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598a024-582c-4e34-9b3e-1b47a18911eb"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gf30dae2a6694bbb854c017545de9069 xmlns="47da780b-2e0d-410a-9bb9-e9162121e85b">
      <Terms xmlns="http://schemas.microsoft.com/office/infopath/2007/PartnerControls"/>
    </gf30dae2a6694bbb854c017545de9069>
    <_dlc_DocIdPersistId xmlns="47da780b-2e0d-410a-9bb9-e9162121e85b" xsi:nil="true"/>
    <bc6e5d12087e4e1eb1a5eba173668eb9 xmlns="47da780b-2e0d-410a-9bb9-e9162121e85b">
      <Terms xmlns="http://schemas.microsoft.com/office/infopath/2007/PartnerControls"/>
    </bc6e5d12087e4e1eb1a5eba173668eb9>
    <Period xmlns="47da780b-2e0d-410a-9bb9-e9162121e85b" xsi:nil="true"/>
    <c647a7e9f1c144a081a462892ea33e9a xmlns="47da780b-2e0d-410a-9bb9-e9162121e85b">
      <Terms xmlns="http://schemas.microsoft.com/office/infopath/2007/PartnerControls"/>
    </c647a7e9f1c144a081a462892ea33e9a>
    <e4cfa15118c74a5a96dc72f592a9b9a1 xmlns="47da780b-2e0d-410a-9bb9-e9162121e85b">
      <Terms xmlns="http://schemas.microsoft.com/office/infopath/2007/PartnerControls"/>
    </e4cfa15118c74a5a96dc72f592a9b9a1>
    <i45da77e92d547159d6947c3327ff325 xmlns="47da780b-2e0d-410a-9bb9-e9162121e85b">
      <Terms xmlns="http://schemas.microsoft.com/office/infopath/2007/PartnerControls"/>
    </i45da77e92d547159d6947c3327ff325>
    <e0cd925f3f2b487aa9918537663a44a5 xmlns="47da780b-2e0d-410a-9bb9-e9162121e85b">
      <Terms xmlns="http://schemas.microsoft.com/office/infopath/2007/PartnerControls"/>
    </e0cd925f3f2b487aa9918537663a44a5>
    <Year xmlns="47da780b-2e0d-410a-9bb9-e9162121e85b" xsi:nil="true"/>
    <jc948bb6060944e39d9d11eae5c92882 xmlns="47da780b-2e0d-410a-9bb9-e9162121e85b">
      <Terms xmlns="http://schemas.microsoft.com/office/infopath/2007/PartnerControls"/>
    </jc948bb6060944e39d9d11eae5c92882>
    <m9cf4dff02ee4620852ffcd5d91137ba xmlns="47da780b-2e0d-410a-9bb9-e9162121e85b">
      <Terms xmlns="http://schemas.microsoft.com/office/infopath/2007/PartnerControls"/>
    </m9cf4dff02ee4620852ffcd5d91137ba>
    <TaxCatchAll xmlns="47da780b-2e0d-410a-9bb9-e9162121e85b" xsi:nil="true"/>
    <_dlc_DocId xmlns="47da780b-2e0d-410a-9bb9-e9162121e85b">UCT5MHMURRVS-2044775762-119</_dlc_DocId>
    <_dlc_DocIdUrl xmlns="47da780b-2e0d-410a-9bb9-e9162121e85b">
      <Url>https://landolakes.sharepoint.com/sites/V37DevLink/Projects/EuropeEurasia/Georgia/FFPr2018/_layouts/15/DocIdRedir.aspx?ID=UCT5MHMURRVS-2044775762-119</Url>
      <Description>UCT5MHMURRVS-2044775762-119</Description>
    </_dlc_DocIdUrl>
  </documentManagement>
</p:properties>
</file>

<file path=customXml/itemProps1.xml><?xml version="1.0" encoding="utf-8"?>
<ds:datastoreItem xmlns:ds="http://schemas.openxmlformats.org/officeDocument/2006/customXml" ds:itemID="{B3E64F52-FEB5-4AA7-8B28-DBA9682C918E}">
  <ds:schemaRefs>
    <ds:schemaRef ds:uri="http://schemas.microsoft.com/sharepoint/v3/contenttype/forms"/>
  </ds:schemaRefs>
</ds:datastoreItem>
</file>

<file path=customXml/itemProps2.xml><?xml version="1.0" encoding="utf-8"?>
<ds:datastoreItem xmlns:ds="http://schemas.openxmlformats.org/officeDocument/2006/customXml" ds:itemID="{F5AF38FF-071E-4D5D-B31F-6873B75EEAFA}">
  <ds:schemaRefs>
    <ds:schemaRef ds:uri="http://schemas.openxmlformats.org/officeDocument/2006/bibliography"/>
  </ds:schemaRefs>
</ds:datastoreItem>
</file>

<file path=customXml/itemProps3.xml><?xml version="1.0" encoding="utf-8"?>
<ds:datastoreItem xmlns:ds="http://schemas.openxmlformats.org/officeDocument/2006/customXml" ds:itemID="{59275E04-D39F-4070-94FF-7B3AAA509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1598a024-582c-4e34-9b3e-1b47a1891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5F280E-6C0B-4F3B-BA12-961ABD2525E0}">
  <ds:schemaRefs>
    <ds:schemaRef ds:uri="http://schemas.microsoft.com/sharepoint/events"/>
  </ds:schemaRefs>
</ds:datastoreItem>
</file>

<file path=customXml/itemProps5.xml><?xml version="1.0" encoding="utf-8"?>
<ds:datastoreItem xmlns:ds="http://schemas.openxmlformats.org/officeDocument/2006/customXml" ds:itemID="{797D8C40-A63B-4226-83F5-E9F7502DBF87}">
  <ds:schemaRefs>
    <ds:schemaRef ds:uri="http://schemas.microsoft.com/office/2006/metadata/properties"/>
    <ds:schemaRef ds:uri="http://schemas.microsoft.com/office/infopath/2007/PartnerControls"/>
    <ds:schemaRef ds:uri="47da780b-2e0d-410a-9bb9-e9162121e85b"/>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16</Pages>
  <Words>5328</Words>
  <Characters>30376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Annual Program Statement (APS)-To Improve Productivity and Trade in Dairy Market Systems-APS-GFP-2023-03</vt:lpstr>
    </vt:vector>
  </TitlesOfParts>
  <Company>ARD</Company>
  <LinksUpToDate>false</LinksUpToDate>
  <CharactersWithSpaces>35633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Program Statement (APS)-To Improve Productivity and Trade in Dairy Market Systems-APS-GFP-2023-03</dc:title>
  <dc:subject/>
  <dc:creator>west</dc:creator>
  <cp:keywords/>
  <cp:lastModifiedBy>Keshelava, Nino</cp:lastModifiedBy>
  <cp:revision>113</cp:revision>
  <cp:lastPrinted>2021-02-01T11:59:00Z</cp:lastPrinted>
  <dcterms:created xsi:type="dcterms:W3CDTF">2023-09-19T16:14:00Z</dcterms:created>
  <dcterms:modified xsi:type="dcterms:W3CDTF">2023-09-28T06:09:00Z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0x010100E28104C10C5ABF419CFB7762A2FEE76A0101010B00652B8A7F65B56C4183996F12F4328A9C</vt:lpwstr>
  </property>
  <property fmtid="{D5CDD505-2E9C-101B-9397-08002B2CF9AE}" pid="3" name="_dlc_DocIdItemGuid">
    <vt:lpwstr>9091bba5-8980-4bda-afc3-c7ac92ae556c</vt:lpwstr>
  </property>
  <property fmtid="{D5CDD505-2E9C-101B-9397-08002B2CF9AE}" pid="4" name="Donor">
    <vt:lpwstr/>
  </property>
  <property fmtid="{D5CDD505-2E9C-101B-9397-08002B2CF9AE}" pid="5" name="Project">
    <vt:lpwstr/>
  </property>
  <property fmtid="{D5CDD505-2E9C-101B-9397-08002B2CF9AE}" pid="6" name="Projects">
    <vt:lpwstr/>
  </property>
  <property fmtid="{D5CDD505-2E9C-101B-9397-08002B2CF9AE}" pid="7" name="Region">
    <vt:lpwstr/>
  </property>
  <property fmtid="{D5CDD505-2E9C-101B-9397-08002B2CF9AE}" pid="8" name="MonthComplete">
    <vt:lpwstr/>
  </property>
  <property fmtid="{D5CDD505-2E9C-101B-9397-08002B2CF9AE}" pid="9" name="Country">
    <vt:lpwstr/>
  </property>
  <property fmtid="{D5CDD505-2E9C-101B-9397-08002B2CF9AE}" pid="10" name="Organization">
    <vt:lpwstr/>
  </property>
  <property fmtid="{D5CDD505-2E9C-101B-9397-08002B2CF9AE}" pid="11" name="CountryDocType">
    <vt:lpwstr/>
  </property>
</Properties>
</file>